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FF" w:rsidRDefault="00C607FF" w:rsidP="007361FF">
      <w:pPr>
        <w:ind w:left="-426" w:right="-827"/>
        <w:rPr>
          <w:rFonts w:ascii="Verdana" w:hAnsi="Verdana"/>
        </w:rPr>
      </w:pPr>
      <w:r w:rsidRPr="00E30B82">
        <w:rPr>
          <w:rFonts w:ascii="Verdana" w:hAnsi="Verdana"/>
        </w:rPr>
        <w:tab/>
      </w:r>
      <w:r w:rsidRPr="00E30B82">
        <w:rPr>
          <w:rFonts w:ascii="Verdana" w:hAnsi="Verdana"/>
        </w:rPr>
        <w:tab/>
      </w:r>
      <w:r w:rsidRPr="00E30B82">
        <w:rPr>
          <w:rFonts w:ascii="Verdana" w:hAnsi="Verdana"/>
        </w:rPr>
        <w:tab/>
      </w:r>
    </w:p>
    <w:p w:rsidR="00C607FF" w:rsidRDefault="007361FF" w:rsidP="007361FF">
      <w:pPr>
        <w:ind w:left="-426" w:right="-827"/>
        <w:rPr>
          <w:rFonts w:ascii="Verdana" w:hAnsi="Verdana" w:cs="Arial"/>
          <w:b/>
          <w:sz w:val="20"/>
        </w:rPr>
      </w:pPr>
      <w:r>
        <w:rPr>
          <w:rFonts w:ascii="Verdana" w:hAnsi="Verdana"/>
          <w:noProof/>
        </w:rPr>
        <w:drawing>
          <wp:anchor distT="0" distB="0" distL="114300" distR="114300" simplePos="0" relativeHeight="251666432" behindDoc="1" locked="0" layoutInCell="1" allowOverlap="1" wp14:anchorId="7394DBBE" wp14:editId="30BEEC6E">
            <wp:simplePos x="0" y="0"/>
            <wp:positionH relativeFrom="column">
              <wp:posOffset>-647700</wp:posOffset>
            </wp:positionH>
            <wp:positionV relativeFrom="paragraph">
              <wp:posOffset>6562</wp:posOffset>
            </wp:positionV>
            <wp:extent cx="6515100" cy="946785"/>
            <wp:effectExtent l="0" t="0" r="0" b="5715"/>
            <wp:wrapNone/>
            <wp:docPr id="9" name="Εικόνα 9" descr="epistoloxar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istoloxart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5100"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7FF" w:rsidRDefault="00C607FF" w:rsidP="007361FF">
      <w:pPr>
        <w:ind w:left="-426" w:right="-827"/>
        <w:rPr>
          <w:rFonts w:ascii="Verdana" w:hAnsi="Verdana" w:cs="Arial"/>
          <w:b/>
          <w:sz w:val="20"/>
        </w:rPr>
      </w:pPr>
    </w:p>
    <w:p w:rsidR="00C607FF" w:rsidRDefault="00C607FF" w:rsidP="007361FF">
      <w:pPr>
        <w:ind w:left="-426" w:right="-827"/>
        <w:rPr>
          <w:rFonts w:ascii="Verdana" w:hAnsi="Verdana" w:cs="Arial"/>
          <w:b/>
          <w:sz w:val="20"/>
        </w:rPr>
      </w:pPr>
    </w:p>
    <w:p w:rsidR="00C607FF" w:rsidRDefault="00C607FF" w:rsidP="007361FF">
      <w:pPr>
        <w:ind w:left="-426" w:right="-827"/>
        <w:rPr>
          <w:rFonts w:ascii="Verdana" w:hAnsi="Verdana" w:cs="Arial"/>
          <w:b/>
          <w:sz w:val="20"/>
        </w:rPr>
      </w:pPr>
    </w:p>
    <w:p w:rsidR="00C607FF" w:rsidRDefault="00C607FF" w:rsidP="007361FF">
      <w:pPr>
        <w:ind w:left="-426" w:right="-827"/>
        <w:rPr>
          <w:rFonts w:ascii="Verdana" w:hAnsi="Verdana" w:cs="Arial"/>
          <w:b/>
          <w:sz w:val="20"/>
        </w:rPr>
      </w:pPr>
    </w:p>
    <w:p w:rsidR="00C607FF" w:rsidRDefault="00C607FF" w:rsidP="007361FF">
      <w:pPr>
        <w:ind w:left="-426" w:right="-827"/>
        <w:rPr>
          <w:rFonts w:ascii="Verdana" w:hAnsi="Verdana" w:cs="Arial"/>
          <w:b/>
          <w:sz w:val="20"/>
          <w:lang w:val="en-US"/>
        </w:rPr>
      </w:pPr>
    </w:p>
    <w:p w:rsidR="00C607FF" w:rsidRDefault="00C607FF" w:rsidP="007361FF">
      <w:pPr>
        <w:ind w:left="-1134" w:right="184"/>
        <w:rPr>
          <w:rFonts w:ascii="Verdana" w:hAnsi="Verdana" w:cs="Arial"/>
          <w:b/>
          <w:sz w:val="20"/>
          <w:lang w:val="en-US"/>
        </w:rPr>
      </w:pPr>
    </w:p>
    <w:p w:rsidR="007361FF" w:rsidRPr="00CE2140" w:rsidRDefault="007361FF" w:rsidP="007361FF">
      <w:pPr>
        <w:ind w:left="-1134" w:right="184"/>
        <w:rPr>
          <w:rFonts w:ascii="Verdana" w:hAnsi="Verdana" w:cs="Arial"/>
          <w:b/>
          <w:sz w:val="18"/>
          <w:szCs w:val="18"/>
        </w:rPr>
      </w:pPr>
      <w:r w:rsidRPr="00CE2140">
        <w:rPr>
          <w:rFonts w:ascii="Verdana" w:hAnsi="Verdana" w:cs="Arial"/>
          <w:b/>
          <w:sz w:val="18"/>
          <w:szCs w:val="18"/>
        </w:rPr>
        <w:t>Α.Π.:</w:t>
      </w:r>
      <w:r>
        <w:rPr>
          <w:rFonts w:ascii="Verdana" w:hAnsi="Verdana" w:cs="Arial"/>
          <w:b/>
          <w:sz w:val="18"/>
          <w:szCs w:val="18"/>
        </w:rPr>
        <w:t xml:space="preserve"> </w:t>
      </w:r>
      <w:r w:rsidRPr="00800FC0">
        <w:rPr>
          <w:rFonts w:ascii="Verdana" w:hAnsi="Verdana" w:cs="Arial"/>
          <w:b/>
          <w:sz w:val="18"/>
          <w:szCs w:val="18"/>
        </w:rPr>
        <w:t>3</w:t>
      </w:r>
      <w:r w:rsidRPr="00CF5D73">
        <w:rPr>
          <w:rFonts w:ascii="Verdana" w:hAnsi="Verdana" w:cs="Arial"/>
          <w:b/>
          <w:sz w:val="18"/>
          <w:szCs w:val="18"/>
        </w:rPr>
        <w:t>230</w:t>
      </w:r>
      <w:r w:rsidRPr="00CE2140">
        <w:rPr>
          <w:rFonts w:ascii="Verdana" w:hAnsi="Verdana" w:cs="Arial"/>
          <w:b/>
          <w:sz w:val="18"/>
          <w:szCs w:val="18"/>
        </w:rPr>
        <w:tab/>
      </w:r>
    </w:p>
    <w:p w:rsidR="007361FF" w:rsidRPr="00CE2140" w:rsidRDefault="007361FF" w:rsidP="007361FF">
      <w:pPr>
        <w:ind w:left="-1134" w:right="184"/>
        <w:rPr>
          <w:rFonts w:ascii="Verdana" w:hAnsi="Verdana" w:cs="Arial"/>
          <w:b/>
          <w:sz w:val="18"/>
          <w:szCs w:val="18"/>
        </w:rPr>
      </w:pPr>
    </w:p>
    <w:p w:rsidR="007361FF" w:rsidRPr="00C607FF" w:rsidRDefault="007361FF" w:rsidP="007361FF">
      <w:pPr>
        <w:ind w:left="-1134" w:right="184"/>
        <w:rPr>
          <w:rFonts w:ascii="Verdana" w:hAnsi="Verdana" w:cs="Arial"/>
          <w:b/>
          <w:sz w:val="18"/>
          <w:szCs w:val="18"/>
        </w:rPr>
      </w:pPr>
      <w:r w:rsidRPr="00CE2140">
        <w:rPr>
          <w:rFonts w:ascii="Verdana" w:hAnsi="Verdana" w:cs="Arial"/>
          <w:b/>
          <w:sz w:val="18"/>
          <w:szCs w:val="18"/>
        </w:rPr>
        <w:t xml:space="preserve">                                 </w:t>
      </w:r>
      <w:r>
        <w:rPr>
          <w:rFonts w:ascii="Verdana" w:hAnsi="Verdana" w:cs="Arial"/>
          <w:b/>
          <w:sz w:val="18"/>
          <w:szCs w:val="18"/>
        </w:rPr>
        <w:t xml:space="preserve">     </w:t>
      </w:r>
      <w:r w:rsidRPr="00CE2140">
        <w:rPr>
          <w:rFonts w:ascii="Verdana" w:hAnsi="Verdana" w:cs="Arial"/>
          <w:b/>
          <w:sz w:val="18"/>
          <w:szCs w:val="18"/>
        </w:rPr>
        <w:t xml:space="preserve"> </w:t>
      </w:r>
      <w:r>
        <w:rPr>
          <w:rFonts w:ascii="Verdana" w:hAnsi="Verdana" w:cs="Arial"/>
          <w:b/>
          <w:sz w:val="18"/>
          <w:szCs w:val="18"/>
          <w:lang w:val="en-US"/>
        </w:rPr>
        <w:tab/>
      </w:r>
      <w:r>
        <w:rPr>
          <w:rFonts w:ascii="Verdana" w:hAnsi="Verdana" w:cs="Arial"/>
          <w:b/>
          <w:sz w:val="18"/>
          <w:szCs w:val="18"/>
          <w:lang w:val="en-US"/>
        </w:rPr>
        <w:tab/>
      </w:r>
      <w:r>
        <w:rPr>
          <w:rFonts w:ascii="Verdana" w:hAnsi="Verdana" w:cs="Arial"/>
          <w:b/>
          <w:sz w:val="18"/>
          <w:szCs w:val="18"/>
          <w:lang w:val="en-US"/>
        </w:rPr>
        <w:tab/>
      </w:r>
      <w:r>
        <w:rPr>
          <w:rFonts w:ascii="Verdana" w:hAnsi="Verdana" w:cs="Arial"/>
          <w:b/>
          <w:sz w:val="18"/>
          <w:szCs w:val="18"/>
          <w:lang w:val="en-US"/>
        </w:rPr>
        <w:tab/>
      </w:r>
      <w:r>
        <w:rPr>
          <w:rFonts w:ascii="Verdana" w:hAnsi="Verdana" w:cs="Arial"/>
          <w:b/>
          <w:sz w:val="18"/>
          <w:szCs w:val="18"/>
          <w:lang w:val="en-US"/>
        </w:rPr>
        <w:tab/>
      </w:r>
      <w:r>
        <w:rPr>
          <w:rFonts w:ascii="Verdana" w:hAnsi="Verdana" w:cs="Arial"/>
          <w:b/>
          <w:sz w:val="18"/>
          <w:szCs w:val="18"/>
          <w:lang w:val="en-US"/>
        </w:rPr>
        <w:tab/>
      </w:r>
      <w:r>
        <w:rPr>
          <w:rFonts w:ascii="Verdana" w:hAnsi="Verdana" w:cs="Arial"/>
          <w:b/>
          <w:sz w:val="18"/>
          <w:szCs w:val="18"/>
          <w:lang w:val="en-US"/>
        </w:rPr>
        <w:tab/>
      </w:r>
      <w:r w:rsidRPr="00CE2140">
        <w:rPr>
          <w:rFonts w:ascii="Verdana" w:hAnsi="Verdana" w:cs="Arial"/>
          <w:b/>
          <w:sz w:val="18"/>
          <w:szCs w:val="18"/>
        </w:rPr>
        <w:t>Αθήνα,</w:t>
      </w:r>
      <w:r>
        <w:rPr>
          <w:rFonts w:ascii="Verdana" w:hAnsi="Verdana" w:cs="Arial"/>
          <w:b/>
          <w:sz w:val="18"/>
          <w:szCs w:val="18"/>
        </w:rPr>
        <w:t xml:space="preserve"> </w:t>
      </w:r>
      <w:r w:rsidRPr="00CF5D73">
        <w:rPr>
          <w:rFonts w:ascii="Verdana" w:hAnsi="Verdana" w:cs="Arial"/>
          <w:b/>
          <w:sz w:val="18"/>
          <w:szCs w:val="18"/>
        </w:rPr>
        <w:t>9</w:t>
      </w:r>
      <w:r w:rsidRPr="00A241F0">
        <w:rPr>
          <w:rFonts w:ascii="Verdana" w:hAnsi="Verdana" w:cs="Arial"/>
          <w:b/>
          <w:sz w:val="18"/>
          <w:szCs w:val="18"/>
        </w:rPr>
        <w:t xml:space="preserve"> </w:t>
      </w:r>
      <w:r>
        <w:rPr>
          <w:rFonts w:ascii="Verdana" w:hAnsi="Verdana" w:cs="Arial"/>
          <w:b/>
          <w:sz w:val="18"/>
          <w:szCs w:val="18"/>
        </w:rPr>
        <w:t>Σεπτεμβρίου 2013</w:t>
      </w:r>
    </w:p>
    <w:p w:rsidR="007361FF" w:rsidRPr="007361FF" w:rsidRDefault="007361FF" w:rsidP="007361FF">
      <w:pPr>
        <w:ind w:left="-1134" w:right="184"/>
        <w:rPr>
          <w:rFonts w:ascii="Verdana" w:hAnsi="Verdana" w:cs="Arial"/>
          <w:b/>
          <w:sz w:val="4"/>
        </w:rPr>
      </w:pPr>
      <w:r w:rsidRPr="00E30B82">
        <w:rPr>
          <w:rFonts w:ascii="Verdana" w:hAnsi="Verdana" w:cs="Arial"/>
          <w:b/>
          <w:sz w:val="20"/>
        </w:rPr>
        <w:t xml:space="preserve"> </w:t>
      </w:r>
      <w:r w:rsidRPr="00E30B82">
        <w:rPr>
          <w:rFonts w:ascii="Verdana" w:hAnsi="Verdana" w:cs="Arial"/>
          <w:b/>
          <w:sz w:val="20"/>
        </w:rPr>
        <w:tab/>
      </w:r>
      <w:r w:rsidRPr="00E30B82">
        <w:rPr>
          <w:rFonts w:ascii="Verdana" w:hAnsi="Verdana" w:cs="Arial"/>
          <w:b/>
          <w:sz w:val="20"/>
        </w:rPr>
        <w:tab/>
      </w:r>
      <w:r w:rsidRPr="00E30B82">
        <w:rPr>
          <w:rFonts w:ascii="Verdana" w:hAnsi="Verdana" w:cs="Arial"/>
          <w:b/>
          <w:sz w:val="20"/>
        </w:rPr>
        <w:tab/>
        <w:t xml:space="preserve">               </w:t>
      </w:r>
    </w:p>
    <w:p w:rsidR="007361FF" w:rsidRPr="00E30B82" w:rsidRDefault="007361FF" w:rsidP="007361FF">
      <w:pPr>
        <w:ind w:left="-1134" w:right="184"/>
        <w:rPr>
          <w:rFonts w:ascii="Verdana" w:hAnsi="Verdana" w:cs="Arial"/>
          <w:b/>
          <w:sz w:val="20"/>
        </w:rPr>
      </w:pPr>
      <w:r w:rsidRPr="00E30B82">
        <w:rPr>
          <w:rFonts w:ascii="Verdana" w:hAnsi="Verdana" w:cs="Arial"/>
          <w:b/>
          <w:sz w:val="20"/>
        </w:rPr>
        <w:tab/>
      </w:r>
      <w:r w:rsidRPr="00E30B82">
        <w:rPr>
          <w:rFonts w:ascii="Verdana" w:hAnsi="Verdana" w:cs="Arial"/>
          <w:b/>
          <w:sz w:val="20"/>
        </w:rPr>
        <w:tab/>
        <w:t xml:space="preserve"> </w:t>
      </w:r>
    </w:p>
    <w:p w:rsidR="007361FF" w:rsidRDefault="007361FF" w:rsidP="007361FF">
      <w:pPr>
        <w:shd w:val="thinDiagCross" w:color="DDDDDD" w:fill="E6E6E6"/>
        <w:ind w:left="-1134" w:right="184"/>
        <w:rPr>
          <w:rFonts w:ascii="Verdana" w:hAnsi="Verdana" w:cs="Arial"/>
          <w:b/>
          <w:color w:val="000080"/>
          <w:sz w:val="22"/>
          <w:szCs w:val="22"/>
        </w:rPr>
      </w:pPr>
    </w:p>
    <w:p w:rsidR="007361FF" w:rsidRPr="004031FB" w:rsidRDefault="007361FF" w:rsidP="007361FF">
      <w:pPr>
        <w:shd w:val="thinDiagCross" w:color="DDDDDD" w:fill="E6E6E6"/>
        <w:ind w:left="-1134" w:right="184"/>
        <w:jc w:val="center"/>
        <w:rPr>
          <w:rFonts w:ascii="Verdana" w:hAnsi="Verdana" w:cs="Arial"/>
          <w:b/>
          <w:sz w:val="22"/>
          <w:szCs w:val="22"/>
        </w:rPr>
      </w:pPr>
      <w:r>
        <w:rPr>
          <w:rFonts w:ascii="Verdana" w:hAnsi="Verdana" w:cs="Arial"/>
          <w:b/>
          <w:sz w:val="22"/>
          <w:szCs w:val="22"/>
        </w:rPr>
        <w:t>ΑΥΤΟΓΝΩΣΙΑ - ΑΥΤΟΠΑΡΑΚΙΝΗΣΗ</w:t>
      </w:r>
    </w:p>
    <w:p w:rsidR="007361FF" w:rsidRPr="00EE59D9" w:rsidRDefault="007361FF" w:rsidP="007361FF">
      <w:pPr>
        <w:shd w:val="thinDiagCross" w:color="DDDDDD" w:fill="E6E6E6"/>
        <w:ind w:left="-1134" w:right="184"/>
        <w:rPr>
          <w:rFonts w:ascii="Verdana" w:hAnsi="Verdana" w:cs="Arial"/>
          <w:b/>
        </w:rPr>
      </w:pPr>
    </w:p>
    <w:p w:rsidR="007361FF" w:rsidRPr="00E30B82" w:rsidRDefault="007361FF" w:rsidP="007361FF">
      <w:pPr>
        <w:ind w:left="-1134" w:right="184"/>
        <w:rPr>
          <w:rFonts w:ascii="Verdana" w:hAnsi="Verdana" w:cs="Arial"/>
          <w:b/>
          <w:sz w:val="20"/>
        </w:rPr>
      </w:pPr>
    </w:p>
    <w:p w:rsidR="007361FF" w:rsidRDefault="007361FF" w:rsidP="007361FF">
      <w:pPr>
        <w:pStyle w:val="3"/>
        <w:spacing w:line="312" w:lineRule="auto"/>
        <w:ind w:left="-1134" w:right="184"/>
        <w:jc w:val="left"/>
        <w:rPr>
          <w:rFonts w:ascii="Verdana" w:hAnsi="Verdana" w:cs="Arial"/>
          <w:sz w:val="18"/>
          <w:szCs w:val="18"/>
        </w:rPr>
      </w:pPr>
      <w:r w:rsidRPr="00CE2140">
        <w:rPr>
          <w:rFonts w:ascii="Verdana" w:hAnsi="Verdana" w:cs="Arial"/>
          <w:sz w:val="18"/>
          <w:szCs w:val="18"/>
        </w:rPr>
        <w:t xml:space="preserve">Το Σεμινάριο θα είναι διάρκειας </w:t>
      </w:r>
      <w:r>
        <w:rPr>
          <w:rFonts w:ascii="Verdana" w:hAnsi="Verdana" w:cs="Arial"/>
          <w:b/>
          <w:sz w:val="18"/>
          <w:szCs w:val="18"/>
        </w:rPr>
        <w:t>10</w:t>
      </w:r>
      <w:r w:rsidRPr="00C843F2">
        <w:rPr>
          <w:rFonts w:ascii="Verdana" w:hAnsi="Verdana" w:cs="Arial"/>
          <w:b/>
          <w:sz w:val="18"/>
          <w:szCs w:val="18"/>
        </w:rPr>
        <w:t xml:space="preserve"> εκπαιδευτικών ωρών</w:t>
      </w:r>
      <w:r w:rsidRPr="00CE2140">
        <w:rPr>
          <w:rFonts w:ascii="Verdana" w:hAnsi="Verdana" w:cs="Arial"/>
          <w:sz w:val="18"/>
          <w:szCs w:val="18"/>
        </w:rPr>
        <w:t xml:space="preserve"> και θα πραγματοποιηθεί στο εκπαιδευτικό κέντρο του ΕΙΑΣ, </w:t>
      </w:r>
      <w:r w:rsidRPr="00CE2140">
        <w:rPr>
          <w:rFonts w:ascii="Verdana" w:hAnsi="Verdana" w:cs="Arial"/>
          <w:b/>
          <w:sz w:val="18"/>
          <w:szCs w:val="18"/>
        </w:rPr>
        <w:t>Λ. Συγγρού 106, στον 5</w:t>
      </w:r>
      <w:r w:rsidRPr="00CE2140">
        <w:rPr>
          <w:rFonts w:ascii="Verdana" w:hAnsi="Verdana" w:cs="Arial"/>
          <w:b/>
          <w:sz w:val="18"/>
          <w:szCs w:val="18"/>
          <w:vertAlign w:val="superscript"/>
        </w:rPr>
        <w:t>ο</w:t>
      </w:r>
      <w:r w:rsidRPr="00CE2140">
        <w:rPr>
          <w:rFonts w:ascii="Verdana" w:hAnsi="Verdana" w:cs="Arial"/>
          <w:b/>
          <w:sz w:val="18"/>
          <w:szCs w:val="18"/>
        </w:rPr>
        <w:t xml:space="preserve"> όροφο</w:t>
      </w:r>
      <w:r w:rsidRPr="00CE2140">
        <w:rPr>
          <w:rFonts w:ascii="Verdana" w:hAnsi="Verdana" w:cs="Arial"/>
          <w:sz w:val="18"/>
          <w:szCs w:val="18"/>
        </w:rPr>
        <w:t>:</w:t>
      </w:r>
    </w:p>
    <w:p w:rsidR="007361FF" w:rsidRPr="007361FF" w:rsidRDefault="007361FF" w:rsidP="007361FF">
      <w:pPr>
        <w:pStyle w:val="3"/>
        <w:spacing w:line="312" w:lineRule="auto"/>
        <w:ind w:left="-1134" w:right="184"/>
        <w:jc w:val="left"/>
        <w:rPr>
          <w:rFonts w:ascii="Verdana" w:hAnsi="Verdana" w:cs="Arial"/>
          <w:sz w:val="2"/>
          <w:szCs w:val="18"/>
        </w:rPr>
      </w:pPr>
    </w:p>
    <w:p w:rsidR="007361FF" w:rsidRPr="00C607FF" w:rsidRDefault="007361FF" w:rsidP="007361FF">
      <w:pPr>
        <w:pStyle w:val="3"/>
        <w:numPr>
          <w:ilvl w:val="1"/>
          <w:numId w:val="4"/>
        </w:numPr>
        <w:tabs>
          <w:tab w:val="clear" w:pos="1979"/>
        </w:tabs>
        <w:spacing w:before="120" w:after="120"/>
        <w:ind w:left="-1134" w:right="184" w:firstLine="207"/>
        <w:jc w:val="left"/>
        <w:rPr>
          <w:rFonts w:ascii="Verdana" w:hAnsi="Verdana" w:cs="Tahoma"/>
          <w:bCs/>
          <w:sz w:val="16"/>
          <w:szCs w:val="18"/>
        </w:rPr>
      </w:pPr>
      <w:r w:rsidRPr="00C607FF">
        <w:rPr>
          <w:rFonts w:ascii="Verdana" w:hAnsi="Verdana" w:cs="Arial"/>
          <w:b/>
          <w:color w:val="800000"/>
          <w:sz w:val="20"/>
          <w:szCs w:val="22"/>
        </w:rPr>
        <w:t>Τετάρτη 25 Σεπτεμβρίου: 09.00 – 14.00</w:t>
      </w:r>
    </w:p>
    <w:p w:rsidR="007361FF" w:rsidRPr="00C607FF" w:rsidRDefault="007361FF" w:rsidP="007361FF">
      <w:pPr>
        <w:pStyle w:val="3"/>
        <w:numPr>
          <w:ilvl w:val="1"/>
          <w:numId w:val="4"/>
        </w:numPr>
        <w:tabs>
          <w:tab w:val="clear" w:pos="1979"/>
        </w:tabs>
        <w:spacing w:before="120" w:after="120"/>
        <w:ind w:left="-1134" w:right="184" w:firstLine="207"/>
        <w:jc w:val="left"/>
        <w:rPr>
          <w:rFonts w:ascii="Verdana" w:hAnsi="Verdana" w:cs="Tahoma"/>
          <w:bCs/>
          <w:sz w:val="16"/>
          <w:szCs w:val="18"/>
        </w:rPr>
      </w:pPr>
      <w:r w:rsidRPr="00C607FF">
        <w:rPr>
          <w:rFonts w:ascii="Verdana" w:hAnsi="Verdana" w:cs="Arial"/>
          <w:b/>
          <w:color w:val="800000"/>
          <w:sz w:val="20"/>
          <w:szCs w:val="22"/>
        </w:rPr>
        <w:t xml:space="preserve">Πέμπτη 26 Σεπτεμβρίου: 16.30 – 19.45 </w:t>
      </w:r>
    </w:p>
    <w:p w:rsidR="007361FF" w:rsidRPr="00C607FF" w:rsidRDefault="007361FF" w:rsidP="007361FF">
      <w:pPr>
        <w:pStyle w:val="3"/>
        <w:numPr>
          <w:ilvl w:val="1"/>
          <w:numId w:val="4"/>
        </w:numPr>
        <w:tabs>
          <w:tab w:val="clear" w:pos="1979"/>
          <w:tab w:val="num" w:pos="900"/>
        </w:tabs>
        <w:spacing w:before="240" w:after="120" w:line="360" w:lineRule="auto"/>
        <w:ind w:left="-1134" w:right="184" w:hanging="1440"/>
        <w:jc w:val="left"/>
        <w:rPr>
          <w:rFonts w:ascii="Verdana" w:hAnsi="Verdana" w:cs="Tahoma"/>
          <w:bCs/>
          <w:sz w:val="18"/>
          <w:szCs w:val="18"/>
        </w:rPr>
      </w:pPr>
      <w:r w:rsidRPr="00FA2080">
        <w:rPr>
          <w:rFonts w:ascii="Verdana" w:hAnsi="Verdana" w:cs="Arial"/>
          <w:sz w:val="18"/>
          <w:szCs w:val="18"/>
        </w:rPr>
        <w:t>Εισηγήτρια του Σεμιναρίου θα είναι</w:t>
      </w:r>
      <w:r w:rsidRPr="00FA2080">
        <w:rPr>
          <w:rFonts w:ascii="Calibri" w:hAnsi="Calibri" w:cs="Arial"/>
        </w:rPr>
        <w:t xml:space="preserve"> </w:t>
      </w:r>
      <w:r w:rsidRPr="00FA2080">
        <w:rPr>
          <w:rFonts w:ascii="Verdana" w:hAnsi="Verdana" w:cs="Arial"/>
          <w:sz w:val="18"/>
          <w:szCs w:val="18"/>
        </w:rPr>
        <w:t xml:space="preserve">η </w:t>
      </w:r>
      <w:r w:rsidRPr="00FA2080">
        <w:rPr>
          <w:rFonts w:ascii="Verdana" w:hAnsi="Verdana" w:cs="Arial"/>
          <w:b/>
          <w:sz w:val="18"/>
          <w:szCs w:val="18"/>
        </w:rPr>
        <w:t>κα</w:t>
      </w:r>
      <w:r w:rsidRPr="00FA2080">
        <w:rPr>
          <w:rFonts w:ascii="Verdana" w:hAnsi="Verdana" w:cs="Arial"/>
          <w:sz w:val="18"/>
          <w:szCs w:val="18"/>
        </w:rPr>
        <w:t xml:space="preserve"> </w:t>
      </w:r>
      <w:r w:rsidRPr="00FA2080">
        <w:rPr>
          <w:rFonts w:ascii="Verdana" w:hAnsi="Verdana" w:cs="Arial"/>
          <w:b/>
          <w:sz w:val="18"/>
          <w:szCs w:val="18"/>
        </w:rPr>
        <w:t xml:space="preserve">Ουρανία </w:t>
      </w:r>
      <w:proofErr w:type="spellStart"/>
      <w:r w:rsidRPr="00FA2080">
        <w:rPr>
          <w:rFonts w:ascii="Verdana" w:hAnsi="Verdana" w:cs="Arial"/>
          <w:b/>
          <w:sz w:val="18"/>
          <w:szCs w:val="18"/>
        </w:rPr>
        <w:t>Τσάβαλου</w:t>
      </w:r>
      <w:proofErr w:type="spellEnd"/>
      <w:r w:rsidRPr="00FA2080">
        <w:rPr>
          <w:rFonts w:ascii="Verdana" w:hAnsi="Verdana" w:cs="Arial"/>
          <w:b/>
          <w:sz w:val="18"/>
          <w:szCs w:val="18"/>
        </w:rPr>
        <w:t xml:space="preserve"> – Σύμβουλος επιχειρήσεων</w:t>
      </w:r>
      <w:r>
        <w:rPr>
          <w:rFonts w:ascii="Verdana" w:hAnsi="Verdana" w:cs="Arial"/>
          <w:b/>
          <w:sz w:val="18"/>
          <w:szCs w:val="18"/>
        </w:rPr>
        <w:t xml:space="preserve"> και</w:t>
      </w:r>
      <w:r w:rsidRPr="00C607FF">
        <w:rPr>
          <w:rFonts w:ascii="Verdana" w:hAnsi="Verdana" w:cs="Arial"/>
          <w:b/>
          <w:sz w:val="18"/>
          <w:szCs w:val="18"/>
        </w:rPr>
        <w:t xml:space="preserve"> Ψυχικής Υγείας .</w:t>
      </w:r>
    </w:p>
    <w:p w:rsidR="007361FF" w:rsidRPr="00C607FF" w:rsidRDefault="007361FF" w:rsidP="007361FF">
      <w:pPr>
        <w:pBdr>
          <w:top w:val="single" w:sz="4" w:space="1" w:color="auto"/>
          <w:bottom w:val="single" w:sz="4" w:space="1" w:color="auto"/>
        </w:pBdr>
        <w:spacing w:before="240" w:after="120"/>
        <w:ind w:left="-1134" w:right="184"/>
        <w:rPr>
          <w:rFonts w:ascii="Verdana" w:hAnsi="Verdana" w:cs="Arial"/>
          <w:b/>
          <w:sz w:val="18"/>
          <w:szCs w:val="18"/>
        </w:rPr>
      </w:pPr>
      <w:r w:rsidRPr="00C607FF">
        <w:rPr>
          <w:rFonts w:ascii="Verdana" w:hAnsi="Verdana" w:cs="Arial"/>
          <w:b/>
          <w:sz w:val="18"/>
          <w:szCs w:val="18"/>
        </w:rPr>
        <w:t>Σκοπός του Σεμιναρίου είναι :</w:t>
      </w:r>
    </w:p>
    <w:p w:rsidR="007361FF" w:rsidRPr="00C607FF" w:rsidRDefault="007361FF" w:rsidP="007361FF">
      <w:pPr>
        <w:spacing w:line="312" w:lineRule="auto"/>
        <w:ind w:left="-1134" w:right="184"/>
        <w:rPr>
          <w:rFonts w:ascii="Verdana" w:hAnsi="Verdana" w:cs="Arial"/>
          <w:sz w:val="18"/>
          <w:szCs w:val="18"/>
          <w:lang w:eastAsia="en-US"/>
        </w:rPr>
      </w:pPr>
      <w:r w:rsidRPr="00C607FF">
        <w:rPr>
          <w:rFonts w:ascii="Verdana" w:hAnsi="Verdana" w:cs="Arial"/>
          <w:sz w:val="18"/>
          <w:szCs w:val="18"/>
          <w:lang w:eastAsia="en-US"/>
        </w:rPr>
        <w:t>Η αυτογνωσία είναι βασική και απαραίτητη προϋπόθεση για ένα επιτυχημέν</w:t>
      </w:r>
      <w:r>
        <w:rPr>
          <w:rFonts w:ascii="Verdana" w:hAnsi="Verdana" w:cs="Arial"/>
          <w:sz w:val="18"/>
          <w:szCs w:val="18"/>
          <w:lang w:eastAsia="en-US"/>
        </w:rPr>
        <w:t>ο στέλεχος. Η αυτοπεποίθησή μας</w:t>
      </w:r>
      <w:r w:rsidRPr="007361FF">
        <w:rPr>
          <w:rFonts w:ascii="Verdana" w:hAnsi="Verdana" w:cs="Arial"/>
          <w:sz w:val="18"/>
          <w:szCs w:val="18"/>
          <w:lang w:eastAsia="en-US"/>
        </w:rPr>
        <w:t xml:space="preserve"> </w:t>
      </w:r>
      <w:r w:rsidRPr="00C607FF">
        <w:rPr>
          <w:rFonts w:ascii="Verdana" w:hAnsi="Verdana" w:cs="Arial"/>
          <w:sz w:val="18"/>
          <w:szCs w:val="18"/>
          <w:lang w:eastAsia="en-US"/>
        </w:rPr>
        <w:t xml:space="preserve">πηγάζει από το να γνωρίζουμε τα δυνατά μας σημεία αλλά και τα σημεία που χρειάζεται να βελτιώσουμε. </w:t>
      </w:r>
    </w:p>
    <w:p w:rsidR="007361FF" w:rsidRPr="00C607FF" w:rsidRDefault="007361FF" w:rsidP="007361FF">
      <w:pPr>
        <w:pStyle w:val="a3"/>
        <w:spacing w:after="0" w:line="312" w:lineRule="auto"/>
        <w:ind w:left="-1134" w:right="184"/>
        <w:rPr>
          <w:rFonts w:ascii="Verdana" w:hAnsi="Verdana" w:cs="Arial"/>
          <w:bCs/>
          <w:color w:val="000000"/>
          <w:sz w:val="18"/>
          <w:szCs w:val="18"/>
        </w:rPr>
      </w:pPr>
      <w:r w:rsidRPr="00C607FF">
        <w:rPr>
          <w:rFonts w:ascii="Verdana" w:hAnsi="Verdana" w:cs="Arial"/>
          <w:bCs/>
          <w:color w:val="000000"/>
          <w:sz w:val="18"/>
          <w:szCs w:val="18"/>
        </w:rPr>
        <w:t>Μετά το σεμινάριο τα στελέχη θα έχουν:</w:t>
      </w:r>
    </w:p>
    <w:p w:rsidR="007361FF" w:rsidRPr="00C607FF" w:rsidRDefault="007361FF" w:rsidP="007361FF">
      <w:pPr>
        <w:numPr>
          <w:ilvl w:val="0"/>
          <w:numId w:val="9"/>
        </w:numPr>
        <w:spacing w:before="120" w:after="120" w:line="312" w:lineRule="auto"/>
        <w:ind w:left="-1134" w:right="184" w:firstLine="0"/>
        <w:rPr>
          <w:rFonts w:ascii="Verdana" w:hAnsi="Verdana" w:cs="Arial"/>
          <w:sz w:val="18"/>
          <w:szCs w:val="18"/>
          <w:lang w:eastAsia="en-US"/>
        </w:rPr>
      </w:pPr>
      <w:r w:rsidRPr="00C607FF">
        <w:rPr>
          <w:rFonts w:ascii="Verdana" w:hAnsi="Verdana" w:cs="Arial"/>
          <w:sz w:val="18"/>
          <w:szCs w:val="18"/>
          <w:lang w:eastAsia="en-US"/>
        </w:rPr>
        <w:t xml:space="preserve">Μάθει </w:t>
      </w:r>
      <w:r>
        <w:rPr>
          <w:rFonts w:ascii="Verdana" w:hAnsi="Verdana" w:cs="Arial"/>
          <w:sz w:val="18"/>
          <w:szCs w:val="18"/>
          <w:lang w:eastAsia="en-US"/>
        </w:rPr>
        <w:t xml:space="preserve">να </w:t>
      </w:r>
      <w:r w:rsidRPr="00C607FF">
        <w:rPr>
          <w:rFonts w:ascii="Verdana" w:hAnsi="Verdana" w:cs="Arial"/>
          <w:sz w:val="18"/>
          <w:szCs w:val="18"/>
          <w:lang w:eastAsia="en-US"/>
        </w:rPr>
        <w:t>κάνουν καλύτερη αυτοδιαχείριση στις συναλλαγές με προϊστάμενους, πελάτες, συνεργάτες</w:t>
      </w:r>
    </w:p>
    <w:p w:rsidR="007361FF" w:rsidRPr="00C607FF" w:rsidRDefault="007361FF" w:rsidP="007361FF">
      <w:pPr>
        <w:numPr>
          <w:ilvl w:val="0"/>
          <w:numId w:val="9"/>
        </w:numPr>
        <w:spacing w:before="120" w:after="120" w:line="312" w:lineRule="auto"/>
        <w:ind w:left="-1134" w:right="184" w:firstLine="0"/>
        <w:rPr>
          <w:rFonts w:ascii="Verdana" w:hAnsi="Verdana" w:cs="Arial"/>
          <w:sz w:val="18"/>
          <w:szCs w:val="18"/>
          <w:lang w:eastAsia="en-US"/>
        </w:rPr>
      </w:pPr>
      <w:r w:rsidRPr="00C607FF">
        <w:rPr>
          <w:rFonts w:ascii="Verdana" w:hAnsi="Verdana" w:cs="Arial"/>
          <w:sz w:val="18"/>
          <w:szCs w:val="18"/>
          <w:lang w:eastAsia="en-US"/>
        </w:rPr>
        <w:t xml:space="preserve">Αντιληφθεί τα δυνατά και αδύνατα σημεία τους </w:t>
      </w:r>
    </w:p>
    <w:p w:rsidR="007361FF" w:rsidRPr="00C607FF" w:rsidRDefault="007361FF" w:rsidP="007361FF">
      <w:pPr>
        <w:numPr>
          <w:ilvl w:val="0"/>
          <w:numId w:val="10"/>
        </w:numPr>
        <w:spacing w:line="312" w:lineRule="auto"/>
        <w:ind w:left="-1134" w:right="184" w:firstLine="0"/>
        <w:rPr>
          <w:rFonts w:ascii="Verdana" w:hAnsi="Verdana" w:cs="Arial"/>
          <w:bCs/>
          <w:color w:val="000000"/>
          <w:sz w:val="18"/>
          <w:szCs w:val="18"/>
        </w:rPr>
      </w:pPr>
      <w:r w:rsidRPr="00C607FF">
        <w:rPr>
          <w:rFonts w:ascii="Verdana" w:hAnsi="Verdana" w:cs="Arial"/>
          <w:bCs/>
          <w:color w:val="000000"/>
          <w:sz w:val="18"/>
          <w:szCs w:val="18"/>
        </w:rPr>
        <w:t>Ενδυναμωθεί  από την αύξηση της αυτογνωσίας τους</w:t>
      </w:r>
    </w:p>
    <w:p w:rsidR="007361FF" w:rsidRPr="00C607FF" w:rsidRDefault="007361FF" w:rsidP="007361FF">
      <w:pPr>
        <w:numPr>
          <w:ilvl w:val="0"/>
          <w:numId w:val="10"/>
        </w:numPr>
        <w:spacing w:line="312" w:lineRule="auto"/>
        <w:ind w:left="-1134" w:right="184" w:firstLine="0"/>
        <w:rPr>
          <w:rFonts w:ascii="Verdana" w:hAnsi="Verdana" w:cs="Arial"/>
          <w:bCs/>
          <w:color w:val="000000"/>
          <w:sz w:val="18"/>
          <w:szCs w:val="18"/>
        </w:rPr>
      </w:pPr>
      <w:r w:rsidRPr="00C607FF">
        <w:rPr>
          <w:rFonts w:ascii="Verdana" w:hAnsi="Verdana" w:cs="Arial"/>
          <w:bCs/>
          <w:color w:val="000000"/>
          <w:sz w:val="18"/>
          <w:szCs w:val="18"/>
        </w:rPr>
        <w:t>Πάρει πρακτικά και εφαρμόσιμα εργαλεία από την ψυχολογία, τα οποία θα τους βοηθήσουν να λειτουργούν  πιο αποτελεσματικά στην καθημερινότητά τους</w:t>
      </w:r>
    </w:p>
    <w:p w:rsidR="007361FF" w:rsidRPr="00C607FF" w:rsidRDefault="007361FF" w:rsidP="007361FF">
      <w:pPr>
        <w:numPr>
          <w:ilvl w:val="0"/>
          <w:numId w:val="9"/>
        </w:numPr>
        <w:spacing w:before="120" w:after="120" w:line="312" w:lineRule="auto"/>
        <w:ind w:left="-1134" w:right="184" w:firstLine="0"/>
        <w:rPr>
          <w:rFonts w:ascii="Verdana" w:hAnsi="Verdana" w:cs="Arial"/>
          <w:sz w:val="18"/>
          <w:szCs w:val="18"/>
          <w:lang w:eastAsia="en-US"/>
        </w:rPr>
      </w:pPr>
      <w:r w:rsidRPr="00C607FF">
        <w:rPr>
          <w:rFonts w:ascii="Verdana" w:hAnsi="Verdana" w:cs="Arial"/>
          <w:sz w:val="18"/>
          <w:szCs w:val="18"/>
          <w:lang w:eastAsia="en-US"/>
        </w:rPr>
        <w:t xml:space="preserve">Προσδιορίσει τις συνθήκες που επιδρούν στην παρακίνηση των ατόμων και τι σημαίνει αυτό για την αυτό-παρακίνηση τους </w:t>
      </w:r>
    </w:p>
    <w:p w:rsidR="007361FF" w:rsidRPr="00C607FF" w:rsidRDefault="007361FF" w:rsidP="007361FF">
      <w:pPr>
        <w:numPr>
          <w:ilvl w:val="0"/>
          <w:numId w:val="9"/>
        </w:numPr>
        <w:spacing w:before="120" w:after="120" w:line="312" w:lineRule="auto"/>
        <w:ind w:left="-1134" w:right="184" w:firstLine="0"/>
        <w:rPr>
          <w:rFonts w:ascii="Verdana" w:hAnsi="Verdana" w:cs="Arial"/>
          <w:sz w:val="18"/>
          <w:szCs w:val="18"/>
          <w:lang w:eastAsia="en-US"/>
        </w:rPr>
      </w:pPr>
      <w:r w:rsidRPr="00C607FF">
        <w:rPr>
          <w:rFonts w:ascii="Verdana" w:hAnsi="Verdana" w:cs="Arial"/>
          <w:sz w:val="18"/>
          <w:szCs w:val="18"/>
          <w:lang w:eastAsia="en-US"/>
        </w:rPr>
        <w:t>Έχουν παρακινηθεί με στόχο την καλύτερη απόδοσή τους</w:t>
      </w:r>
    </w:p>
    <w:p w:rsidR="007361FF" w:rsidRPr="00C607FF" w:rsidRDefault="007361FF" w:rsidP="007361FF">
      <w:pPr>
        <w:pBdr>
          <w:top w:val="single" w:sz="4" w:space="1" w:color="auto"/>
          <w:bottom w:val="single" w:sz="4" w:space="1" w:color="auto"/>
        </w:pBdr>
        <w:spacing w:before="120" w:after="120"/>
        <w:ind w:left="-1134" w:right="184"/>
        <w:rPr>
          <w:rFonts w:ascii="Verdana" w:hAnsi="Verdana" w:cs="Arial"/>
          <w:b/>
          <w:sz w:val="18"/>
          <w:szCs w:val="18"/>
        </w:rPr>
      </w:pPr>
      <w:r w:rsidRPr="00C607FF">
        <w:rPr>
          <w:rFonts w:ascii="Verdana" w:hAnsi="Verdana" w:cs="Arial"/>
          <w:b/>
          <w:sz w:val="18"/>
          <w:szCs w:val="18"/>
        </w:rPr>
        <w:t>Το Σεμινάριο απευθύνεται:</w:t>
      </w:r>
    </w:p>
    <w:p w:rsidR="007361FF" w:rsidRPr="00C607FF" w:rsidRDefault="007361FF" w:rsidP="007361FF">
      <w:pPr>
        <w:numPr>
          <w:ilvl w:val="0"/>
          <w:numId w:val="5"/>
        </w:numPr>
        <w:tabs>
          <w:tab w:val="clear" w:pos="1440"/>
          <w:tab w:val="num" w:pos="-709"/>
        </w:tabs>
        <w:spacing w:before="120" w:after="120"/>
        <w:ind w:left="-1134" w:right="184" w:firstLine="0"/>
        <w:rPr>
          <w:rFonts w:ascii="Verdana" w:hAnsi="Verdana" w:cs="Arial"/>
          <w:sz w:val="18"/>
          <w:szCs w:val="18"/>
        </w:rPr>
      </w:pPr>
      <w:r w:rsidRPr="00C607FF">
        <w:rPr>
          <w:rFonts w:ascii="Verdana" w:hAnsi="Verdana" w:cs="Arial"/>
          <w:sz w:val="18"/>
          <w:szCs w:val="18"/>
        </w:rPr>
        <w:t>Σε όλους τους υπαλλήλους και τα στελέχη των ασφαλιστικών εταιριών &amp; επιχειρήσεων.</w:t>
      </w:r>
    </w:p>
    <w:p w:rsidR="007361FF" w:rsidRPr="00C607FF" w:rsidRDefault="007361FF" w:rsidP="007361FF">
      <w:pPr>
        <w:numPr>
          <w:ilvl w:val="0"/>
          <w:numId w:val="5"/>
        </w:numPr>
        <w:tabs>
          <w:tab w:val="clear" w:pos="1440"/>
          <w:tab w:val="num" w:pos="-709"/>
        </w:tabs>
        <w:spacing w:before="120" w:after="120"/>
        <w:ind w:left="-1134" w:right="184" w:firstLine="0"/>
        <w:rPr>
          <w:rFonts w:ascii="Verdana" w:hAnsi="Verdana" w:cs="Arial"/>
          <w:sz w:val="18"/>
          <w:szCs w:val="18"/>
        </w:rPr>
      </w:pPr>
      <w:r w:rsidRPr="00C607FF">
        <w:rPr>
          <w:rFonts w:ascii="Verdana" w:hAnsi="Verdana" w:cs="Arial"/>
          <w:sz w:val="18"/>
          <w:szCs w:val="18"/>
        </w:rPr>
        <w:t>Σε διαμεσολαβούντες όλων των κατηγοριών (διοικητικούς υπαλλήλους ή / και πωλητές).</w:t>
      </w:r>
    </w:p>
    <w:p w:rsidR="007361FF" w:rsidRPr="00C607FF" w:rsidRDefault="007361FF" w:rsidP="007361FF">
      <w:pPr>
        <w:numPr>
          <w:ilvl w:val="0"/>
          <w:numId w:val="5"/>
        </w:numPr>
        <w:tabs>
          <w:tab w:val="clear" w:pos="1440"/>
          <w:tab w:val="num" w:pos="-709"/>
        </w:tabs>
        <w:spacing w:before="120" w:after="120"/>
        <w:ind w:left="-1134" w:right="184" w:firstLine="0"/>
        <w:rPr>
          <w:rFonts w:ascii="Verdana" w:hAnsi="Verdana" w:cs="Arial"/>
          <w:sz w:val="18"/>
          <w:szCs w:val="18"/>
        </w:rPr>
      </w:pPr>
      <w:r w:rsidRPr="00C607FF">
        <w:rPr>
          <w:rFonts w:ascii="Verdana" w:hAnsi="Verdana" w:cs="Arial"/>
          <w:sz w:val="18"/>
          <w:szCs w:val="18"/>
        </w:rPr>
        <w:t xml:space="preserve">Σε πραγματογνώμονες. </w:t>
      </w:r>
    </w:p>
    <w:p w:rsidR="007361FF" w:rsidRPr="00C607FF" w:rsidRDefault="007361FF" w:rsidP="007361FF">
      <w:pPr>
        <w:numPr>
          <w:ilvl w:val="0"/>
          <w:numId w:val="5"/>
        </w:numPr>
        <w:tabs>
          <w:tab w:val="clear" w:pos="1440"/>
          <w:tab w:val="num" w:pos="-709"/>
        </w:tabs>
        <w:spacing w:before="120" w:after="120"/>
        <w:ind w:left="-1134" w:right="184" w:firstLine="0"/>
        <w:rPr>
          <w:rFonts w:ascii="Verdana" w:hAnsi="Verdana" w:cs="Arial"/>
          <w:sz w:val="18"/>
          <w:szCs w:val="18"/>
        </w:rPr>
      </w:pPr>
      <w:r w:rsidRPr="00C607FF">
        <w:rPr>
          <w:rFonts w:ascii="Verdana" w:hAnsi="Verdana" w:cs="Arial"/>
          <w:sz w:val="18"/>
          <w:szCs w:val="18"/>
        </w:rPr>
        <w:t>Σε όλους όσους ενδιαφέρονται να εμπλουτίσουν, διευρύνουν και εμβαθύνουν τις γνώσεις τους πάνω στα θέματα του Σεμιναρίου.</w:t>
      </w:r>
    </w:p>
    <w:p w:rsidR="007361FF" w:rsidRPr="00C607FF" w:rsidRDefault="007361FF" w:rsidP="007361FF">
      <w:pPr>
        <w:spacing w:line="360" w:lineRule="auto"/>
        <w:ind w:left="-1134" w:right="184"/>
        <w:rPr>
          <w:rFonts w:ascii="Verdana" w:hAnsi="Verdana" w:cs="Arial"/>
          <w:bCs/>
          <w:color w:val="000000"/>
          <w:sz w:val="18"/>
          <w:szCs w:val="18"/>
        </w:rPr>
      </w:pPr>
      <w:r w:rsidRPr="00C607FF">
        <w:rPr>
          <w:rFonts w:ascii="Verdana" w:hAnsi="Verdana" w:cs="Arial"/>
          <w:bCs/>
          <w:color w:val="000000"/>
          <w:sz w:val="18"/>
          <w:szCs w:val="18"/>
        </w:rPr>
        <w:t xml:space="preserve">Ενδεικτικά αναφέρουμε τα </w:t>
      </w:r>
      <w:r w:rsidRPr="00C607FF">
        <w:rPr>
          <w:rFonts w:ascii="Verdana" w:hAnsi="Verdana" w:cs="Arial"/>
          <w:b/>
          <w:bCs/>
          <w:color w:val="000000"/>
          <w:sz w:val="18"/>
          <w:szCs w:val="18"/>
        </w:rPr>
        <w:t>θέματα</w:t>
      </w:r>
      <w:r w:rsidRPr="00C607FF">
        <w:rPr>
          <w:rFonts w:ascii="Verdana" w:hAnsi="Verdana" w:cs="Arial"/>
          <w:bCs/>
          <w:color w:val="000000"/>
          <w:sz w:val="18"/>
          <w:szCs w:val="18"/>
        </w:rPr>
        <w:t xml:space="preserve"> που θα αναπτυχθούν κατά τη διάρκεια του Σεμιναρίου:</w:t>
      </w:r>
    </w:p>
    <w:p w:rsidR="007361FF" w:rsidRPr="00C607FF" w:rsidRDefault="007361FF" w:rsidP="007361FF">
      <w:pPr>
        <w:pStyle w:val="a3"/>
        <w:numPr>
          <w:ilvl w:val="0"/>
          <w:numId w:val="8"/>
        </w:numPr>
        <w:tabs>
          <w:tab w:val="clear" w:pos="823"/>
          <w:tab w:val="left" w:pos="-426"/>
        </w:tabs>
        <w:spacing w:after="0" w:line="360" w:lineRule="auto"/>
        <w:ind w:left="-851" w:right="184" w:firstLine="0"/>
        <w:rPr>
          <w:rFonts w:ascii="Verdana" w:eastAsia="Times New Roman" w:hAnsi="Verdana" w:cs="Arial"/>
          <w:bCs/>
          <w:color w:val="000000"/>
          <w:sz w:val="18"/>
          <w:szCs w:val="18"/>
          <w:lang w:eastAsia="el-GR"/>
        </w:rPr>
      </w:pPr>
      <w:r w:rsidRPr="00C607FF">
        <w:rPr>
          <w:rFonts w:ascii="Verdana" w:eastAsia="Times New Roman" w:hAnsi="Verdana" w:cs="Arial"/>
          <w:bCs/>
          <w:color w:val="000000"/>
          <w:sz w:val="18"/>
          <w:szCs w:val="18"/>
          <w:lang w:eastAsia="el-GR"/>
        </w:rPr>
        <w:t>Αυτογνωσία</w:t>
      </w:r>
      <w:r>
        <w:rPr>
          <w:rFonts w:ascii="Verdana" w:eastAsia="Times New Roman" w:hAnsi="Verdana" w:cs="Arial"/>
          <w:bCs/>
          <w:color w:val="000000"/>
          <w:sz w:val="18"/>
          <w:szCs w:val="18"/>
          <w:lang w:eastAsia="el-GR"/>
        </w:rPr>
        <w:t xml:space="preserve"> </w:t>
      </w:r>
      <w:r w:rsidRPr="00C607FF">
        <w:rPr>
          <w:rFonts w:ascii="Verdana" w:eastAsia="Times New Roman" w:hAnsi="Verdana" w:cs="Arial"/>
          <w:bCs/>
          <w:color w:val="000000"/>
          <w:sz w:val="18"/>
          <w:szCs w:val="18"/>
          <w:lang w:eastAsia="el-GR"/>
        </w:rPr>
        <w:t>&amp; αυτοδιαχείρ</w:t>
      </w:r>
      <w:r>
        <w:rPr>
          <w:rFonts w:ascii="Verdana" w:eastAsia="Times New Roman" w:hAnsi="Verdana" w:cs="Arial"/>
          <w:bCs/>
          <w:color w:val="000000"/>
          <w:sz w:val="18"/>
          <w:szCs w:val="18"/>
          <w:lang w:eastAsia="el-GR"/>
        </w:rPr>
        <w:t>ι</w:t>
      </w:r>
      <w:r w:rsidRPr="00C607FF">
        <w:rPr>
          <w:rFonts w:ascii="Verdana" w:eastAsia="Times New Roman" w:hAnsi="Verdana" w:cs="Arial"/>
          <w:bCs/>
          <w:color w:val="000000"/>
          <w:sz w:val="18"/>
          <w:szCs w:val="18"/>
          <w:lang w:eastAsia="el-GR"/>
        </w:rPr>
        <w:t>ση</w:t>
      </w:r>
    </w:p>
    <w:p w:rsidR="007361FF" w:rsidRPr="00C607FF" w:rsidRDefault="007361FF" w:rsidP="007361FF">
      <w:pPr>
        <w:pStyle w:val="a3"/>
        <w:numPr>
          <w:ilvl w:val="0"/>
          <w:numId w:val="8"/>
        </w:numPr>
        <w:tabs>
          <w:tab w:val="clear" w:pos="823"/>
          <w:tab w:val="left" w:pos="-426"/>
        </w:tabs>
        <w:spacing w:after="0" w:line="360" w:lineRule="auto"/>
        <w:ind w:left="-851" w:right="184" w:firstLine="0"/>
        <w:rPr>
          <w:rFonts w:ascii="Verdana" w:eastAsia="Times New Roman" w:hAnsi="Verdana" w:cs="Arial"/>
          <w:bCs/>
          <w:color w:val="000000"/>
          <w:sz w:val="18"/>
          <w:szCs w:val="18"/>
          <w:lang w:eastAsia="el-GR"/>
        </w:rPr>
      </w:pPr>
      <w:r w:rsidRPr="00C607FF">
        <w:rPr>
          <w:rFonts w:ascii="Verdana" w:eastAsia="Times New Roman" w:hAnsi="Verdana" w:cs="Arial"/>
          <w:bCs/>
          <w:color w:val="000000"/>
          <w:sz w:val="18"/>
          <w:szCs w:val="18"/>
          <w:lang w:eastAsia="el-GR"/>
        </w:rPr>
        <w:t>Μοντέλα ΓΕΠ</w:t>
      </w:r>
    </w:p>
    <w:p w:rsidR="007361FF" w:rsidRPr="00C607FF" w:rsidRDefault="007361FF" w:rsidP="007361FF">
      <w:pPr>
        <w:pStyle w:val="a3"/>
        <w:numPr>
          <w:ilvl w:val="0"/>
          <w:numId w:val="8"/>
        </w:numPr>
        <w:tabs>
          <w:tab w:val="clear" w:pos="823"/>
          <w:tab w:val="left" w:pos="-426"/>
        </w:tabs>
        <w:spacing w:after="0" w:line="360" w:lineRule="auto"/>
        <w:ind w:left="-851" w:right="184" w:firstLine="0"/>
        <w:rPr>
          <w:rFonts w:ascii="Verdana" w:eastAsia="Times New Roman" w:hAnsi="Verdana" w:cs="Arial"/>
          <w:bCs/>
          <w:color w:val="000000"/>
          <w:sz w:val="18"/>
          <w:szCs w:val="18"/>
          <w:lang w:eastAsia="el-GR"/>
        </w:rPr>
      </w:pPr>
      <w:r w:rsidRPr="00C607FF">
        <w:rPr>
          <w:rFonts w:ascii="Verdana" w:eastAsia="Times New Roman" w:hAnsi="Verdana" w:cs="Arial"/>
          <w:bCs/>
          <w:color w:val="000000"/>
          <w:sz w:val="18"/>
          <w:szCs w:val="18"/>
          <w:lang w:eastAsia="el-GR"/>
        </w:rPr>
        <w:t xml:space="preserve">Κύκλος </w:t>
      </w:r>
      <w:proofErr w:type="spellStart"/>
      <w:r w:rsidRPr="00C607FF">
        <w:rPr>
          <w:rFonts w:ascii="Verdana" w:eastAsia="Times New Roman" w:hAnsi="Verdana" w:cs="Arial"/>
          <w:bCs/>
          <w:color w:val="000000"/>
          <w:sz w:val="18"/>
          <w:szCs w:val="18"/>
          <w:lang w:eastAsia="el-GR"/>
        </w:rPr>
        <w:t>gestalt</w:t>
      </w:r>
      <w:proofErr w:type="spellEnd"/>
    </w:p>
    <w:p w:rsidR="007361FF" w:rsidRPr="00C607FF" w:rsidRDefault="007361FF" w:rsidP="007361FF">
      <w:pPr>
        <w:numPr>
          <w:ilvl w:val="0"/>
          <w:numId w:val="8"/>
        </w:numPr>
        <w:tabs>
          <w:tab w:val="clear" w:pos="823"/>
          <w:tab w:val="left" w:pos="-426"/>
        </w:tabs>
        <w:spacing w:before="100" w:beforeAutospacing="1" w:after="100" w:afterAutospacing="1" w:line="360" w:lineRule="auto"/>
        <w:ind w:left="-851" w:right="184" w:firstLine="0"/>
        <w:rPr>
          <w:rFonts w:ascii="Verdana" w:hAnsi="Verdana" w:cs="Arial"/>
          <w:bCs/>
          <w:color w:val="000000"/>
          <w:sz w:val="18"/>
          <w:szCs w:val="18"/>
        </w:rPr>
      </w:pPr>
      <w:r w:rsidRPr="00C607FF">
        <w:rPr>
          <w:rFonts w:ascii="Verdana" w:hAnsi="Verdana" w:cs="Arial"/>
          <w:bCs/>
          <w:color w:val="000000"/>
          <w:sz w:val="18"/>
          <w:szCs w:val="18"/>
        </w:rPr>
        <w:t>Η αναγκαιότητα της αυτογνωσίας ειδικά σε περιόδους κρίσης. Πως μας επηρεάζουν οι σκέψεις μας και οι αντιλήψεις μας σε σχέση με το περιβάλλον μας. Τα αποτελέσματα που έχει κάτι τέτοιο στην επίδοσ</w:t>
      </w:r>
      <w:r>
        <w:rPr>
          <w:rFonts w:ascii="Verdana" w:hAnsi="Verdana" w:cs="Arial"/>
          <w:bCs/>
          <w:color w:val="000000"/>
          <w:sz w:val="18"/>
          <w:szCs w:val="18"/>
        </w:rPr>
        <w:t>ή</w:t>
      </w:r>
      <w:r w:rsidRPr="00C607FF">
        <w:rPr>
          <w:rFonts w:ascii="Verdana" w:hAnsi="Verdana" w:cs="Arial"/>
          <w:bCs/>
          <w:color w:val="000000"/>
          <w:sz w:val="18"/>
          <w:szCs w:val="18"/>
        </w:rPr>
        <w:t xml:space="preserve"> μας</w:t>
      </w:r>
    </w:p>
    <w:p w:rsidR="007361FF" w:rsidRDefault="007361FF" w:rsidP="007361FF">
      <w:pPr>
        <w:pStyle w:val="a3"/>
        <w:numPr>
          <w:ilvl w:val="0"/>
          <w:numId w:val="8"/>
        </w:numPr>
        <w:tabs>
          <w:tab w:val="clear" w:pos="823"/>
          <w:tab w:val="left" w:pos="-426"/>
        </w:tabs>
        <w:spacing w:after="0" w:line="312" w:lineRule="auto"/>
        <w:ind w:left="-851" w:right="-143" w:firstLine="0"/>
        <w:rPr>
          <w:rFonts w:ascii="Verdana" w:eastAsia="Times New Roman" w:hAnsi="Verdana" w:cs="Arial"/>
          <w:bCs/>
          <w:color w:val="000000"/>
          <w:sz w:val="18"/>
          <w:szCs w:val="18"/>
          <w:lang w:eastAsia="el-GR"/>
        </w:rPr>
      </w:pPr>
      <w:r w:rsidRPr="00C607FF">
        <w:rPr>
          <w:rFonts w:ascii="Verdana" w:eastAsia="Times New Roman" w:hAnsi="Verdana" w:cs="Arial"/>
          <w:bCs/>
          <w:color w:val="000000"/>
          <w:sz w:val="18"/>
          <w:szCs w:val="18"/>
          <w:lang w:eastAsia="el-GR"/>
        </w:rPr>
        <w:t>Μοντέλο κύκλων επιρροής</w:t>
      </w:r>
    </w:p>
    <w:p w:rsidR="007361FF" w:rsidRPr="00C607FF" w:rsidRDefault="007361FF" w:rsidP="007361FF">
      <w:pPr>
        <w:numPr>
          <w:ilvl w:val="0"/>
          <w:numId w:val="8"/>
        </w:numPr>
        <w:tabs>
          <w:tab w:val="clear" w:pos="823"/>
          <w:tab w:val="left" w:pos="-426"/>
        </w:tabs>
        <w:spacing w:line="312" w:lineRule="auto"/>
        <w:ind w:left="-851" w:right="-143" w:firstLine="0"/>
        <w:rPr>
          <w:rFonts w:ascii="Verdana" w:hAnsi="Verdana" w:cs="Arial"/>
          <w:bCs/>
          <w:color w:val="000000"/>
          <w:sz w:val="18"/>
          <w:szCs w:val="18"/>
        </w:rPr>
      </w:pPr>
      <w:r w:rsidRPr="00C607FF">
        <w:rPr>
          <w:rFonts w:ascii="Verdana" w:hAnsi="Verdana" w:cs="Arial"/>
          <w:bCs/>
          <w:color w:val="000000"/>
          <w:sz w:val="18"/>
          <w:szCs w:val="18"/>
        </w:rPr>
        <w:t>Συνθήκες που Επηρεάζουν την Παρακίνηση</w:t>
      </w:r>
    </w:p>
    <w:p w:rsidR="007361FF" w:rsidRPr="00C607FF" w:rsidRDefault="007361FF" w:rsidP="007361FF">
      <w:pPr>
        <w:numPr>
          <w:ilvl w:val="0"/>
          <w:numId w:val="8"/>
        </w:numPr>
        <w:tabs>
          <w:tab w:val="clear" w:pos="823"/>
          <w:tab w:val="left" w:pos="-426"/>
        </w:tabs>
        <w:spacing w:line="312" w:lineRule="auto"/>
        <w:ind w:left="-851" w:right="-143" w:firstLine="0"/>
        <w:rPr>
          <w:rFonts w:ascii="Verdana" w:hAnsi="Verdana" w:cs="Arial"/>
          <w:bCs/>
          <w:color w:val="000000"/>
          <w:sz w:val="18"/>
          <w:szCs w:val="18"/>
        </w:rPr>
      </w:pPr>
      <w:r w:rsidRPr="00C607FF">
        <w:rPr>
          <w:rFonts w:ascii="Verdana" w:hAnsi="Verdana" w:cs="Arial"/>
          <w:bCs/>
          <w:color w:val="000000"/>
          <w:sz w:val="18"/>
          <w:szCs w:val="18"/>
        </w:rPr>
        <w:t>Μοντέλα παρακίνησης</w:t>
      </w:r>
    </w:p>
    <w:p w:rsidR="007361FF" w:rsidRPr="00C607FF" w:rsidRDefault="007361FF" w:rsidP="007361FF">
      <w:pPr>
        <w:numPr>
          <w:ilvl w:val="0"/>
          <w:numId w:val="8"/>
        </w:numPr>
        <w:tabs>
          <w:tab w:val="clear" w:pos="823"/>
          <w:tab w:val="left" w:pos="-426"/>
        </w:tabs>
        <w:spacing w:line="312" w:lineRule="auto"/>
        <w:ind w:left="-851" w:right="-143" w:firstLine="0"/>
        <w:rPr>
          <w:rFonts w:ascii="Verdana" w:hAnsi="Verdana" w:cs="Arial"/>
          <w:bCs/>
          <w:color w:val="000000"/>
          <w:sz w:val="18"/>
          <w:szCs w:val="18"/>
        </w:rPr>
      </w:pPr>
      <w:r w:rsidRPr="00C607FF">
        <w:rPr>
          <w:rFonts w:ascii="Verdana" w:hAnsi="Verdana" w:cs="Arial"/>
          <w:bCs/>
          <w:color w:val="000000"/>
          <w:sz w:val="18"/>
          <w:szCs w:val="18"/>
        </w:rPr>
        <w:t>Η Διαδικασία Διαχείρισης της Παρακίνησης</w:t>
      </w:r>
    </w:p>
    <w:p w:rsidR="007361FF" w:rsidRPr="00C607FF" w:rsidRDefault="007361FF" w:rsidP="007361FF">
      <w:pPr>
        <w:numPr>
          <w:ilvl w:val="0"/>
          <w:numId w:val="8"/>
        </w:numPr>
        <w:tabs>
          <w:tab w:val="clear" w:pos="823"/>
          <w:tab w:val="left" w:pos="-426"/>
        </w:tabs>
        <w:spacing w:line="312" w:lineRule="auto"/>
        <w:ind w:left="-851" w:right="-143" w:firstLine="0"/>
        <w:rPr>
          <w:rFonts w:ascii="Verdana" w:hAnsi="Verdana" w:cs="Arial"/>
          <w:bCs/>
          <w:color w:val="000000"/>
          <w:sz w:val="18"/>
          <w:szCs w:val="18"/>
        </w:rPr>
      </w:pPr>
      <w:r w:rsidRPr="00C607FF">
        <w:rPr>
          <w:rFonts w:ascii="Verdana" w:hAnsi="Verdana" w:cs="Arial"/>
          <w:bCs/>
          <w:color w:val="000000"/>
          <w:sz w:val="18"/>
          <w:szCs w:val="18"/>
        </w:rPr>
        <w:t>Εμπόδια Παρακίνησης</w:t>
      </w:r>
    </w:p>
    <w:p w:rsidR="007361FF" w:rsidRPr="00C607FF" w:rsidRDefault="007361FF" w:rsidP="007361FF">
      <w:pPr>
        <w:numPr>
          <w:ilvl w:val="0"/>
          <w:numId w:val="8"/>
        </w:numPr>
        <w:tabs>
          <w:tab w:val="clear" w:pos="823"/>
          <w:tab w:val="left" w:pos="-426"/>
        </w:tabs>
        <w:spacing w:line="312" w:lineRule="auto"/>
        <w:ind w:left="-851" w:right="-143" w:firstLine="0"/>
        <w:rPr>
          <w:rFonts w:ascii="Verdana" w:hAnsi="Verdana" w:cs="Arial"/>
          <w:bCs/>
          <w:color w:val="000000"/>
          <w:sz w:val="18"/>
          <w:szCs w:val="18"/>
        </w:rPr>
      </w:pPr>
      <w:r w:rsidRPr="00C607FF">
        <w:rPr>
          <w:rFonts w:ascii="Verdana" w:hAnsi="Verdana" w:cs="Arial"/>
          <w:bCs/>
          <w:color w:val="000000"/>
          <w:sz w:val="18"/>
          <w:szCs w:val="18"/>
        </w:rPr>
        <w:t>Τι μας παρακινεί</w:t>
      </w:r>
    </w:p>
    <w:p w:rsidR="007361FF" w:rsidRPr="009A12C8" w:rsidRDefault="007361FF" w:rsidP="007361FF">
      <w:pPr>
        <w:pStyle w:val="a3"/>
        <w:spacing w:after="0"/>
        <w:ind w:left="-426" w:right="141"/>
        <w:rPr>
          <w:rFonts w:ascii="Verdana" w:eastAsia="Times New Roman" w:hAnsi="Verdana" w:cs="Arial"/>
          <w:bCs/>
          <w:color w:val="000000"/>
          <w:sz w:val="2"/>
          <w:szCs w:val="18"/>
          <w:highlight w:val="yellow"/>
          <w:lang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r>
        <w:rPr>
          <w:rFonts w:ascii="Verdana" w:hAnsi="Verdana" w:cs="Tahoma"/>
          <w:b/>
          <w:noProof/>
          <w:sz w:val="20"/>
          <w:lang w:eastAsia="el-GR"/>
        </w:rPr>
        <w:lastRenderedPageBreak/>
        <w:drawing>
          <wp:anchor distT="0" distB="0" distL="114300" distR="114300" simplePos="0" relativeHeight="251667456" behindDoc="0" locked="0" layoutInCell="1" allowOverlap="1" wp14:anchorId="2780FAB9" wp14:editId="1A1F5EFB">
            <wp:simplePos x="0" y="0"/>
            <wp:positionH relativeFrom="column">
              <wp:posOffset>-1050290</wp:posOffset>
            </wp:positionH>
            <wp:positionV relativeFrom="paragraph">
              <wp:posOffset>-150495</wp:posOffset>
            </wp:positionV>
            <wp:extent cx="7124700" cy="888365"/>
            <wp:effectExtent l="0" t="0" r="0" b="6985"/>
            <wp:wrapNone/>
            <wp:docPr id="8" name="Εικόνα 8" descr="logo tit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titl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0"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Default="007361FF" w:rsidP="007361FF">
      <w:pPr>
        <w:pStyle w:val="a3"/>
        <w:spacing w:after="0"/>
        <w:ind w:left="-426" w:right="141"/>
        <w:rPr>
          <w:rFonts w:ascii="Verdana" w:eastAsia="Times New Roman" w:hAnsi="Verdana" w:cs="Arial"/>
          <w:bCs/>
          <w:color w:val="000000"/>
          <w:sz w:val="18"/>
          <w:szCs w:val="18"/>
          <w:highlight w:val="yellow"/>
          <w:lang w:val="en-US" w:eastAsia="el-GR"/>
        </w:rPr>
      </w:pPr>
    </w:p>
    <w:p w:rsidR="007361FF" w:rsidRPr="00C54F13" w:rsidRDefault="007361FF" w:rsidP="007361FF">
      <w:pPr>
        <w:pStyle w:val="a3"/>
        <w:spacing w:after="0"/>
        <w:ind w:left="-426" w:right="141"/>
        <w:rPr>
          <w:rFonts w:ascii="Verdana" w:eastAsia="Times New Roman" w:hAnsi="Verdana" w:cs="Arial"/>
          <w:bCs/>
          <w:color w:val="000000"/>
          <w:sz w:val="2"/>
          <w:szCs w:val="18"/>
          <w:highlight w:val="yellow"/>
          <w:lang w:val="en-US" w:eastAsia="el-GR"/>
        </w:rPr>
      </w:pPr>
    </w:p>
    <w:p w:rsidR="007361FF" w:rsidRPr="0018437E" w:rsidRDefault="007361FF" w:rsidP="00C54F13">
      <w:pPr>
        <w:pStyle w:val="5"/>
        <w:tabs>
          <w:tab w:val="left" w:pos="-1134"/>
        </w:tabs>
        <w:spacing w:before="120"/>
        <w:ind w:left="-993" w:right="5571"/>
        <w:rPr>
          <w:rFonts w:ascii="Verdana" w:hAnsi="Verdana" w:cs="Tahoma"/>
          <w:b/>
          <w:bCs/>
          <w:sz w:val="18"/>
          <w:szCs w:val="18"/>
        </w:rPr>
      </w:pPr>
      <w:r w:rsidRPr="0018437E">
        <w:rPr>
          <w:rFonts w:ascii="Verdana" w:hAnsi="Verdana" w:cs="Tahoma"/>
          <w:b/>
          <w:bCs/>
          <w:sz w:val="18"/>
          <w:szCs w:val="18"/>
        </w:rPr>
        <w:t>Δικαίωμα Συμμετοχής:</w:t>
      </w:r>
    </w:p>
    <w:p w:rsidR="007361FF" w:rsidRPr="0018437E" w:rsidRDefault="007361FF" w:rsidP="00C54F13">
      <w:pPr>
        <w:pStyle w:val="5"/>
        <w:keepNext w:val="0"/>
        <w:numPr>
          <w:ilvl w:val="0"/>
          <w:numId w:val="3"/>
        </w:numPr>
        <w:tabs>
          <w:tab w:val="clear" w:pos="180"/>
          <w:tab w:val="left" w:pos="-1134"/>
          <w:tab w:val="left" w:pos="-709"/>
          <w:tab w:val="num" w:pos="-142"/>
        </w:tabs>
        <w:spacing w:line="240" w:lineRule="auto"/>
        <w:ind w:left="-993" w:right="5571" w:firstLine="0"/>
        <w:jc w:val="left"/>
        <w:rPr>
          <w:rFonts w:ascii="Verdana" w:hAnsi="Verdana" w:cs="Tahoma"/>
          <w:bCs/>
          <w:sz w:val="18"/>
          <w:szCs w:val="18"/>
        </w:rPr>
      </w:pPr>
      <w:r>
        <w:rPr>
          <w:rFonts w:ascii="Verdana" w:hAnsi="Verdana" w:cs="Tahoma"/>
          <w:b/>
          <w:bCs/>
          <w:sz w:val="18"/>
          <w:szCs w:val="18"/>
        </w:rPr>
        <w:t>1</w:t>
      </w:r>
      <w:r w:rsidRPr="00A241F0">
        <w:rPr>
          <w:rFonts w:ascii="Verdana" w:hAnsi="Verdana" w:cs="Tahoma"/>
          <w:b/>
          <w:bCs/>
          <w:sz w:val="18"/>
          <w:szCs w:val="18"/>
        </w:rPr>
        <w:t>4</w:t>
      </w:r>
      <w:r w:rsidRPr="0018437E">
        <w:rPr>
          <w:rFonts w:ascii="Verdana" w:hAnsi="Verdana" w:cs="Tahoma"/>
          <w:b/>
          <w:bCs/>
          <w:sz w:val="18"/>
          <w:szCs w:val="18"/>
        </w:rPr>
        <w:t>0€</w:t>
      </w:r>
      <w:r w:rsidRPr="0018437E">
        <w:rPr>
          <w:rFonts w:ascii="Verdana" w:hAnsi="Verdana" w:cs="Tahoma"/>
          <w:bCs/>
          <w:sz w:val="18"/>
          <w:szCs w:val="18"/>
        </w:rPr>
        <w:t xml:space="preserve">   για τα μέλη του Ε.Ι.Α.Σ. και </w:t>
      </w:r>
    </w:p>
    <w:p w:rsidR="007361FF" w:rsidRPr="0018437E" w:rsidRDefault="007361FF" w:rsidP="00C54F13">
      <w:pPr>
        <w:pStyle w:val="5"/>
        <w:keepNext w:val="0"/>
        <w:numPr>
          <w:ilvl w:val="0"/>
          <w:numId w:val="3"/>
        </w:numPr>
        <w:tabs>
          <w:tab w:val="clear" w:pos="180"/>
          <w:tab w:val="left" w:pos="-1134"/>
          <w:tab w:val="left" w:pos="-709"/>
          <w:tab w:val="num" w:pos="-142"/>
        </w:tabs>
        <w:spacing w:line="240" w:lineRule="auto"/>
        <w:ind w:left="-993" w:right="5571" w:firstLine="0"/>
        <w:jc w:val="left"/>
        <w:rPr>
          <w:rFonts w:ascii="Verdana" w:hAnsi="Verdana" w:cs="Tahoma"/>
          <w:bCs/>
          <w:i/>
          <w:sz w:val="18"/>
          <w:szCs w:val="18"/>
        </w:rPr>
      </w:pPr>
      <w:proofErr w:type="gramStart"/>
      <w:r>
        <w:rPr>
          <w:rFonts w:ascii="Verdana" w:hAnsi="Verdana" w:cs="Tahoma"/>
          <w:b/>
          <w:bCs/>
          <w:sz w:val="18"/>
          <w:szCs w:val="18"/>
          <w:lang w:val="en-US"/>
        </w:rPr>
        <w:t>18</w:t>
      </w:r>
      <w:r w:rsidRPr="0018437E">
        <w:rPr>
          <w:rFonts w:ascii="Verdana" w:hAnsi="Verdana" w:cs="Tahoma"/>
          <w:b/>
          <w:bCs/>
          <w:sz w:val="18"/>
          <w:szCs w:val="18"/>
        </w:rPr>
        <w:t>0€</w:t>
      </w:r>
      <w:r w:rsidRPr="0018437E">
        <w:rPr>
          <w:rFonts w:ascii="Verdana" w:hAnsi="Verdana" w:cs="Tahoma"/>
          <w:bCs/>
          <w:sz w:val="18"/>
          <w:szCs w:val="18"/>
        </w:rPr>
        <w:t xml:space="preserve">   για τα μη μέλη.</w:t>
      </w:r>
      <w:proofErr w:type="gramEnd"/>
      <w:r w:rsidRPr="0018437E">
        <w:rPr>
          <w:rFonts w:ascii="Verdana" w:hAnsi="Verdana" w:cs="Tahoma"/>
          <w:bCs/>
          <w:i/>
          <w:sz w:val="18"/>
          <w:szCs w:val="18"/>
        </w:rPr>
        <w:t xml:space="preserve"> </w:t>
      </w:r>
    </w:p>
    <w:p w:rsidR="007361FF" w:rsidRPr="0018437E" w:rsidRDefault="007361FF" w:rsidP="00C54F13">
      <w:pPr>
        <w:tabs>
          <w:tab w:val="left" w:pos="-1134"/>
          <w:tab w:val="left" w:pos="-709"/>
          <w:tab w:val="num" w:pos="426"/>
        </w:tabs>
        <w:ind w:left="-993" w:right="5571"/>
        <w:jc w:val="both"/>
        <w:rPr>
          <w:rFonts w:ascii="Verdana" w:hAnsi="Verdana" w:cs="Tahoma"/>
          <w:b/>
          <w:sz w:val="18"/>
          <w:szCs w:val="18"/>
        </w:rPr>
      </w:pPr>
    </w:p>
    <w:p w:rsidR="007361FF" w:rsidRPr="0018437E" w:rsidRDefault="007361FF" w:rsidP="00C54F13">
      <w:pPr>
        <w:tabs>
          <w:tab w:val="left" w:pos="-1134"/>
          <w:tab w:val="left" w:pos="-709"/>
          <w:tab w:val="num" w:pos="426"/>
        </w:tabs>
        <w:ind w:left="-993" w:right="5571"/>
        <w:rPr>
          <w:rFonts w:ascii="Verdana" w:hAnsi="Verdana" w:cs="Tahoma"/>
          <w:b/>
          <w:sz w:val="18"/>
          <w:szCs w:val="18"/>
        </w:rPr>
      </w:pPr>
      <w:r w:rsidRPr="0018437E">
        <w:rPr>
          <w:rFonts w:ascii="Verdana" w:hAnsi="Verdana" w:cs="Tahoma"/>
          <w:b/>
          <w:sz w:val="18"/>
          <w:szCs w:val="18"/>
        </w:rPr>
        <w:t>Για τις Εταιρίες – Μέλη που θα έχουν πολλαπλή συμμετοχή σε αυτό το Σεμινάριο, τα δίδακτρα διαμορφώνονται ως εξής:</w:t>
      </w:r>
    </w:p>
    <w:p w:rsidR="007361FF" w:rsidRPr="0018437E" w:rsidRDefault="007361FF" w:rsidP="00C54F13">
      <w:pPr>
        <w:tabs>
          <w:tab w:val="left" w:pos="-1134"/>
          <w:tab w:val="left" w:pos="-709"/>
          <w:tab w:val="num" w:pos="426"/>
        </w:tabs>
        <w:ind w:left="-993" w:right="5571"/>
        <w:jc w:val="both"/>
        <w:rPr>
          <w:rFonts w:ascii="Verdana" w:hAnsi="Verdana" w:cs="Tahoma"/>
          <w:b/>
          <w:spacing w:val="-3"/>
          <w:sz w:val="18"/>
          <w:szCs w:val="18"/>
          <w:lang w:eastAsia="en-US"/>
        </w:rPr>
      </w:pPr>
    </w:p>
    <w:p w:rsidR="007361FF" w:rsidRPr="0018437E" w:rsidRDefault="007361FF" w:rsidP="00C54F13">
      <w:pPr>
        <w:numPr>
          <w:ilvl w:val="0"/>
          <w:numId w:val="1"/>
        </w:numPr>
        <w:tabs>
          <w:tab w:val="left" w:pos="-1134"/>
          <w:tab w:val="left" w:pos="-709"/>
          <w:tab w:val="num" w:pos="426"/>
        </w:tabs>
        <w:ind w:left="-993" w:right="5571" w:firstLine="0"/>
        <w:jc w:val="both"/>
        <w:rPr>
          <w:rFonts w:ascii="Verdana" w:hAnsi="Verdana" w:cs="Tahoma"/>
          <w:spacing w:val="-3"/>
          <w:sz w:val="18"/>
          <w:szCs w:val="18"/>
          <w:lang w:eastAsia="en-US"/>
        </w:rPr>
      </w:pPr>
      <w:r w:rsidRPr="0018437E">
        <w:rPr>
          <w:rFonts w:ascii="Verdana" w:hAnsi="Verdana" w:cs="Tahoma"/>
          <w:b/>
          <w:spacing w:val="-3"/>
          <w:sz w:val="18"/>
          <w:szCs w:val="18"/>
          <w:lang w:eastAsia="en-US"/>
        </w:rPr>
        <w:t>€</w:t>
      </w:r>
      <w:r w:rsidRPr="0018437E">
        <w:rPr>
          <w:rFonts w:ascii="Verdana" w:hAnsi="Verdana" w:cs="Tahoma"/>
          <w:b/>
          <w:spacing w:val="-3"/>
          <w:sz w:val="18"/>
          <w:szCs w:val="18"/>
          <w:lang w:val="en-US" w:eastAsia="en-US"/>
        </w:rPr>
        <w:t>1</w:t>
      </w:r>
      <w:r>
        <w:rPr>
          <w:rFonts w:ascii="Verdana" w:hAnsi="Verdana" w:cs="Tahoma"/>
          <w:b/>
          <w:spacing w:val="-3"/>
          <w:sz w:val="18"/>
          <w:szCs w:val="18"/>
          <w:lang w:val="en-US" w:eastAsia="en-US"/>
        </w:rPr>
        <w:t>2</w:t>
      </w:r>
      <w:r w:rsidRPr="0018437E">
        <w:rPr>
          <w:rFonts w:ascii="Verdana" w:hAnsi="Verdana" w:cs="Tahoma"/>
          <w:b/>
          <w:spacing w:val="-3"/>
          <w:sz w:val="18"/>
          <w:szCs w:val="18"/>
          <w:lang w:eastAsia="en-US"/>
        </w:rPr>
        <w:t>0</w:t>
      </w:r>
      <w:r w:rsidRPr="0018437E">
        <w:rPr>
          <w:rFonts w:ascii="Verdana" w:hAnsi="Verdana" w:cs="Tahoma"/>
          <w:spacing w:val="-3"/>
          <w:sz w:val="18"/>
          <w:szCs w:val="18"/>
          <w:lang w:eastAsia="en-US"/>
        </w:rPr>
        <w:t xml:space="preserve">  (από 3 – 5 άτομα)</w:t>
      </w:r>
    </w:p>
    <w:p w:rsidR="007361FF" w:rsidRPr="0018437E" w:rsidRDefault="007361FF" w:rsidP="00C54F13">
      <w:pPr>
        <w:numPr>
          <w:ilvl w:val="0"/>
          <w:numId w:val="1"/>
        </w:numPr>
        <w:tabs>
          <w:tab w:val="left" w:pos="-1134"/>
          <w:tab w:val="left" w:pos="-709"/>
          <w:tab w:val="num" w:pos="426"/>
        </w:tabs>
        <w:ind w:left="-993" w:right="5571" w:firstLine="0"/>
        <w:jc w:val="both"/>
        <w:rPr>
          <w:rFonts w:ascii="Verdana" w:hAnsi="Verdana" w:cs="Tahoma"/>
          <w:spacing w:val="-3"/>
          <w:sz w:val="18"/>
          <w:szCs w:val="18"/>
          <w:lang w:eastAsia="en-US"/>
        </w:rPr>
      </w:pPr>
      <w:r w:rsidRPr="0018437E">
        <w:rPr>
          <w:rFonts w:ascii="Verdana" w:hAnsi="Verdana" w:cs="Tahoma"/>
          <w:b/>
          <w:spacing w:val="-3"/>
          <w:sz w:val="18"/>
          <w:szCs w:val="18"/>
          <w:lang w:eastAsia="en-US"/>
        </w:rPr>
        <w:t>€1</w:t>
      </w:r>
      <w:r>
        <w:rPr>
          <w:rFonts w:ascii="Verdana" w:hAnsi="Verdana" w:cs="Tahoma"/>
          <w:b/>
          <w:spacing w:val="-3"/>
          <w:sz w:val="18"/>
          <w:szCs w:val="18"/>
          <w:lang w:eastAsia="en-US"/>
        </w:rPr>
        <w:t>0</w:t>
      </w:r>
      <w:r w:rsidRPr="0018437E">
        <w:rPr>
          <w:rFonts w:ascii="Verdana" w:hAnsi="Verdana" w:cs="Tahoma"/>
          <w:b/>
          <w:spacing w:val="-3"/>
          <w:sz w:val="18"/>
          <w:szCs w:val="18"/>
          <w:lang w:eastAsia="en-US"/>
        </w:rPr>
        <w:t>0</w:t>
      </w:r>
      <w:r w:rsidRPr="0018437E">
        <w:rPr>
          <w:rFonts w:ascii="Verdana" w:hAnsi="Verdana" w:cs="Tahoma"/>
          <w:spacing w:val="-3"/>
          <w:sz w:val="18"/>
          <w:szCs w:val="18"/>
          <w:lang w:eastAsia="en-US"/>
        </w:rPr>
        <w:t xml:space="preserve">  (άνω των </w:t>
      </w:r>
      <w:r>
        <w:rPr>
          <w:rFonts w:ascii="Verdana" w:hAnsi="Verdana" w:cs="Tahoma"/>
          <w:spacing w:val="-3"/>
          <w:sz w:val="18"/>
          <w:szCs w:val="18"/>
          <w:lang w:eastAsia="en-US"/>
        </w:rPr>
        <w:t>5</w:t>
      </w:r>
      <w:r w:rsidRPr="0018437E">
        <w:rPr>
          <w:rFonts w:ascii="Verdana" w:hAnsi="Verdana" w:cs="Tahoma"/>
          <w:spacing w:val="-3"/>
          <w:sz w:val="18"/>
          <w:szCs w:val="18"/>
          <w:lang w:eastAsia="en-US"/>
        </w:rPr>
        <w:t xml:space="preserve"> ατόμων)</w:t>
      </w:r>
    </w:p>
    <w:p w:rsidR="007361FF" w:rsidRPr="0018437E" w:rsidRDefault="007361FF" w:rsidP="00C54F13">
      <w:pPr>
        <w:tabs>
          <w:tab w:val="left" w:pos="-1134"/>
          <w:tab w:val="left" w:pos="-709"/>
          <w:tab w:val="num" w:pos="426"/>
        </w:tabs>
        <w:ind w:left="-993" w:right="5571"/>
        <w:jc w:val="both"/>
        <w:rPr>
          <w:rFonts w:ascii="Verdana" w:hAnsi="Verdana" w:cs="Tahoma"/>
          <w:spacing w:val="-3"/>
          <w:sz w:val="18"/>
          <w:szCs w:val="18"/>
          <w:lang w:eastAsia="en-US"/>
        </w:rPr>
      </w:pPr>
    </w:p>
    <w:p w:rsidR="007361FF" w:rsidRPr="0018437E" w:rsidRDefault="007361FF" w:rsidP="00C54F13">
      <w:pPr>
        <w:tabs>
          <w:tab w:val="left" w:pos="-1134"/>
          <w:tab w:val="left" w:pos="-709"/>
          <w:tab w:val="num" w:pos="426"/>
        </w:tabs>
        <w:ind w:left="-993" w:right="5571"/>
        <w:rPr>
          <w:rFonts w:ascii="Verdana" w:hAnsi="Verdana" w:cs="Tahoma"/>
          <w:b/>
          <w:spacing w:val="-3"/>
          <w:sz w:val="18"/>
          <w:szCs w:val="18"/>
          <w:lang w:eastAsia="en-US"/>
        </w:rPr>
      </w:pPr>
      <w:r w:rsidRPr="0018437E">
        <w:rPr>
          <w:rFonts w:ascii="Verdana" w:hAnsi="Verdana" w:cs="Tahoma"/>
          <w:b/>
          <w:spacing w:val="-3"/>
          <w:sz w:val="18"/>
          <w:szCs w:val="18"/>
          <w:lang w:eastAsia="en-US"/>
        </w:rPr>
        <w:t>Για τις Εταιρίες μη Μέλη που θα έχουν πολλαπλή συμμετοχή σε αυτό το Σεμινάριο, τα δίδακτρα διαμορφώνονται ως εξής:</w:t>
      </w:r>
    </w:p>
    <w:p w:rsidR="007361FF" w:rsidRPr="0018437E" w:rsidRDefault="007361FF" w:rsidP="00C54F13">
      <w:pPr>
        <w:tabs>
          <w:tab w:val="left" w:pos="-1134"/>
          <w:tab w:val="left" w:pos="-709"/>
          <w:tab w:val="num" w:pos="426"/>
        </w:tabs>
        <w:ind w:left="-993" w:right="5571"/>
        <w:jc w:val="both"/>
        <w:rPr>
          <w:rFonts w:ascii="Verdana" w:hAnsi="Verdana" w:cs="Tahoma"/>
          <w:b/>
          <w:spacing w:val="-3"/>
          <w:sz w:val="18"/>
          <w:szCs w:val="18"/>
          <w:lang w:eastAsia="en-US"/>
        </w:rPr>
      </w:pPr>
    </w:p>
    <w:p w:rsidR="007361FF" w:rsidRPr="006C28D1" w:rsidRDefault="007361FF" w:rsidP="00C54F13">
      <w:pPr>
        <w:numPr>
          <w:ilvl w:val="0"/>
          <w:numId w:val="1"/>
        </w:numPr>
        <w:tabs>
          <w:tab w:val="left" w:pos="-1134"/>
          <w:tab w:val="left" w:pos="-709"/>
          <w:tab w:val="num" w:pos="426"/>
        </w:tabs>
        <w:ind w:left="-993" w:right="5571" w:firstLine="0"/>
        <w:jc w:val="both"/>
        <w:rPr>
          <w:rFonts w:ascii="Verdana" w:hAnsi="Verdana" w:cs="Tahoma"/>
          <w:spacing w:val="-3"/>
          <w:sz w:val="18"/>
          <w:szCs w:val="18"/>
          <w:lang w:eastAsia="en-US"/>
        </w:rPr>
      </w:pPr>
      <w:r w:rsidRPr="0018437E">
        <w:rPr>
          <w:rFonts w:ascii="Verdana" w:hAnsi="Verdana" w:cs="Tahoma"/>
          <w:b/>
          <w:spacing w:val="-3"/>
          <w:sz w:val="18"/>
          <w:szCs w:val="18"/>
          <w:lang w:eastAsia="en-US"/>
        </w:rPr>
        <w:t>€</w:t>
      </w:r>
      <w:r>
        <w:rPr>
          <w:rFonts w:ascii="Verdana" w:hAnsi="Verdana" w:cs="Tahoma"/>
          <w:b/>
          <w:spacing w:val="-3"/>
          <w:sz w:val="18"/>
          <w:szCs w:val="18"/>
          <w:lang w:eastAsia="en-US"/>
        </w:rPr>
        <w:t>1</w:t>
      </w:r>
      <w:r>
        <w:rPr>
          <w:rFonts w:ascii="Verdana" w:hAnsi="Verdana" w:cs="Tahoma"/>
          <w:b/>
          <w:spacing w:val="-3"/>
          <w:sz w:val="18"/>
          <w:szCs w:val="18"/>
          <w:lang w:val="en-US" w:eastAsia="en-US"/>
        </w:rPr>
        <w:t>6</w:t>
      </w:r>
      <w:r>
        <w:rPr>
          <w:rFonts w:ascii="Verdana" w:hAnsi="Verdana" w:cs="Tahoma"/>
          <w:b/>
          <w:spacing w:val="-3"/>
          <w:sz w:val="18"/>
          <w:szCs w:val="18"/>
          <w:lang w:eastAsia="en-US"/>
        </w:rPr>
        <w:t>0</w:t>
      </w:r>
      <w:r w:rsidRPr="0018437E">
        <w:rPr>
          <w:rFonts w:ascii="Verdana" w:hAnsi="Verdana" w:cs="Tahoma"/>
          <w:spacing w:val="-3"/>
          <w:sz w:val="18"/>
          <w:szCs w:val="18"/>
          <w:lang w:eastAsia="en-US"/>
        </w:rPr>
        <w:t xml:space="preserve">  (από 3 – 5 άτομα)</w:t>
      </w:r>
    </w:p>
    <w:p w:rsidR="006C28D1" w:rsidRPr="006C28D1" w:rsidRDefault="006C28D1" w:rsidP="00C54F13">
      <w:pPr>
        <w:pStyle w:val="a3"/>
        <w:numPr>
          <w:ilvl w:val="0"/>
          <w:numId w:val="1"/>
        </w:numPr>
        <w:tabs>
          <w:tab w:val="left" w:pos="-709"/>
        </w:tabs>
        <w:spacing w:after="0"/>
        <w:ind w:left="-993" w:right="5571" w:firstLine="0"/>
        <w:rPr>
          <w:rFonts w:ascii="Verdana" w:eastAsia="Times New Roman" w:hAnsi="Verdana" w:cs="Arial"/>
          <w:bCs/>
          <w:color w:val="000000"/>
          <w:sz w:val="18"/>
          <w:szCs w:val="18"/>
          <w:lang w:val="en-US" w:eastAsia="el-GR"/>
        </w:rPr>
      </w:pPr>
      <w:r w:rsidRPr="006C28D1">
        <w:rPr>
          <w:rFonts w:ascii="Verdana" w:hAnsi="Verdana" w:cs="Tahoma"/>
          <w:b/>
          <w:spacing w:val="-3"/>
          <w:sz w:val="18"/>
          <w:szCs w:val="18"/>
          <w:lang w:eastAsia="en-US"/>
        </w:rPr>
        <w:t>€1</w:t>
      </w:r>
      <w:r w:rsidRPr="006C28D1">
        <w:rPr>
          <w:rFonts w:ascii="Verdana" w:hAnsi="Verdana" w:cs="Tahoma"/>
          <w:b/>
          <w:spacing w:val="-3"/>
          <w:sz w:val="18"/>
          <w:szCs w:val="18"/>
          <w:lang w:val="en-US" w:eastAsia="en-US"/>
        </w:rPr>
        <w:t>2</w:t>
      </w:r>
      <w:r w:rsidRPr="006C28D1">
        <w:rPr>
          <w:rFonts w:ascii="Verdana" w:hAnsi="Verdana" w:cs="Tahoma"/>
          <w:b/>
          <w:spacing w:val="-3"/>
          <w:sz w:val="18"/>
          <w:szCs w:val="18"/>
          <w:lang w:eastAsia="en-US"/>
        </w:rPr>
        <w:t>0</w:t>
      </w:r>
      <w:r w:rsidRPr="006C28D1">
        <w:rPr>
          <w:rFonts w:ascii="Verdana" w:hAnsi="Verdana" w:cs="Tahoma"/>
          <w:spacing w:val="-3"/>
          <w:sz w:val="18"/>
          <w:szCs w:val="18"/>
          <w:lang w:eastAsia="en-US"/>
        </w:rPr>
        <w:t xml:space="preserve">  (άνω των </w:t>
      </w:r>
      <w:r w:rsidRPr="006C28D1">
        <w:rPr>
          <w:rFonts w:ascii="Verdana" w:hAnsi="Verdana" w:cs="Tahoma"/>
          <w:spacing w:val="-3"/>
          <w:sz w:val="18"/>
          <w:szCs w:val="18"/>
          <w:lang w:val="en-US" w:eastAsia="en-US"/>
        </w:rPr>
        <w:t>5</w:t>
      </w:r>
      <w:r w:rsidRPr="006C28D1">
        <w:rPr>
          <w:rFonts w:ascii="Verdana" w:hAnsi="Verdana" w:cs="Tahoma"/>
          <w:spacing w:val="-3"/>
          <w:sz w:val="18"/>
          <w:szCs w:val="18"/>
          <w:lang w:eastAsia="en-US"/>
        </w:rPr>
        <w:t xml:space="preserve"> ατόμων)</w:t>
      </w:r>
    </w:p>
    <w:p w:rsidR="006C28D1" w:rsidRPr="006C28D1" w:rsidRDefault="006C28D1" w:rsidP="006C28D1">
      <w:pPr>
        <w:tabs>
          <w:tab w:val="left" w:pos="-1134"/>
          <w:tab w:val="num" w:pos="426"/>
        </w:tabs>
        <w:ind w:left="-993" w:right="-143"/>
        <w:jc w:val="both"/>
        <w:rPr>
          <w:rFonts w:ascii="Verdana" w:hAnsi="Verdana" w:cs="Tahoma"/>
          <w:spacing w:val="-3"/>
          <w:sz w:val="2"/>
          <w:szCs w:val="18"/>
          <w:lang w:eastAsia="en-US"/>
        </w:rPr>
      </w:pPr>
    </w:p>
    <w:p w:rsidR="007361FF" w:rsidRPr="00C54F13" w:rsidRDefault="007361FF" w:rsidP="006C28D1">
      <w:pPr>
        <w:pStyle w:val="a3"/>
        <w:spacing w:after="0"/>
        <w:ind w:left="-993" w:right="141"/>
        <w:rPr>
          <w:rFonts w:ascii="Verdana" w:eastAsia="Times New Roman" w:hAnsi="Verdana" w:cs="Arial"/>
          <w:bCs/>
          <w:color w:val="000000"/>
          <w:sz w:val="18"/>
          <w:szCs w:val="18"/>
          <w:highlight w:val="yellow"/>
          <w:lang w:eastAsia="el-GR"/>
        </w:rPr>
      </w:pPr>
    </w:p>
    <w:p w:rsidR="007361FF" w:rsidRPr="00CE2140" w:rsidRDefault="007361FF" w:rsidP="006C28D1">
      <w:pPr>
        <w:pBdr>
          <w:top w:val="single" w:sz="4" w:space="1" w:color="auto"/>
          <w:left w:val="single" w:sz="4" w:space="0" w:color="auto"/>
          <w:bottom w:val="single" w:sz="4" w:space="1" w:color="auto"/>
          <w:right w:val="single" w:sz="4" w:space="4" w:color="auto"/>
        </w:pBdr>
        <w:shd w:val="clear" w:color="auto" w:fill="F3F3F3"/>
        <w:spacing w:line="288" w:lineRule="auto"/>
        <w:ind w:left="-993" w:right="141"/>
        <w:jc w:val="center"/>
        <w:rPr>
          <w:rFonts w:ascii="Verdana" w:hAnsi="Verdana" w:cs="Tahoma"/>
          <w:b/>
          <w:sz w:val="18"/>
          <w:szCs w:val="18"/>
          <w:u w:val="single"/>
        </w:rPr>
      </w:pPr>
      <w:r w:rsidRPr="00CE2140">
        <w:rPr>
          <w:rFonts w:ascii="Verdana" w:hAnsi="Verdana" w:cs="Tahoma"/>
          <w:sz w:val="18"/>
          <w:szCs w:val="18"/>
        </w:rPr>
        <w:t xml:space="preserve">Αιτήσεις Συμμετοχής θα γίνονται δεκτές μέχρι </w:t>
      </w:r>
      <w:r w:rsidRPr="00CE2140">
        <w:rPr>
          <w:rFonts w:ascii="Verdana" w:hAnsi="Verdana" w:cs="Tahoma"/>
          <w:b/>
          <w:sz w:val="18"/>
          <w:szCs w:val="18"/>
        </w:rPr>
        <w:t xml:space="preserve">την </w:t>
      </w:r>
      <w:r>
        <w:rPr>
          <w:rFonts w:ascii="Verdana" w:hAnsi="Verdana" w:cs="Tahoma"/>
          <w:b/>
          <w:sz w:val="18"/>
          <w:szCs w:val="18"/>
        </w:rPr>
        <w:t>Πέμπτη 19 Σεπτεμβρίου 2013</w:t>
      </w:r>
      <w:r w:rsidRPr="00CE2140">
        <w:rPr>
          <w:rFonts w:ascii="Verdana" w:hAnsi="Verdana" w:cs="Tahoma"/>
          <w:b/>
          <w:sz w:val="18"/>
          <w:szCs w:val="18"/>
        </w:rPr>
        <w:t>.</w:t>
      </w:r>
    </w:p>
    <w:p w:rsidR="006C28D1" w:rsidRPr="006C28D1" w:rsidRDefault="00C607FF" w:rsidP="006C28D1">
      <w:pPr>
        <w:ind w:left="-993" w:right="-694"/>
        <w:rPr>
          <w:rFonts w:ascii="Verdana" w:hAnsi="Verdana"/>
          <w:sz w:val="2"/>
        </w:rPr>
      </w:pPr>
      <w:r w:rsidRPr="00E30B82">
        <w:rPr>
          <w:rFonts w:ascii="Verdana" w:hAnsi="Verdana"/>
        </w:rPr>
        <w:tab/>
      </w:r>
      <w:r w:rsidRPr="00E30B82">
        <w:rPr>
          <w:rFonts w:ascii="Verdana" w:hAnsi="Verdana"/>
        </w:rPr>
        <w:tab/>
      </w:r>
    </w:p>
    <w:tbl>
      <w:tblPr>
        <w:tblpPr w:leftFromText="181" w:rightFromText="181" w:vertAnchor="page" w:horzAnchor="page" w:tblpX="5987" w:tblpY="6134"/>
        <w:tblOverlap w:val="never"/>
        <w:tblW w:w="47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71"/>
        <w:gridCol w:w="2215"/>
      </w:tblGrid>
      <w:tr w:rsidR="00C54F13" w:rsidRPr="00C54F13" w:rsidTr="00C54F13">
        <w:trPr>
          <w:trHeight w:val="497"/>
        </w:trPr>
        <w:tc>
          <w:tcPr>
            <w:tcW w:w="4786" w:type="dxa"/>
            <w:gridSpan w:val="2"/>
            <w:tcBorders>
              <w:bottom w:val="single" w:sz="4" w:space="0" w:color="999999"/>
            </w:tcBorders>
            <w:shd w:val="thinDiagCross" w:color="DDDDDD" w:fill="CCCCCC"/>
          </w:tcPr>
          <w:p w:rsidR="00C54F13" w:rsidRPr="00C54F13" w:rsidRDefault="00C54F13" w:rsidP="00C54F13">
            <w:pPr>
              <w:ind w:left="142" w:right="56"/>
              <w:jc w:val="center"/>
              <w:rPr>
                <w:rFonts w:ascii="Verdana" w:hAnsi="Verdana" w:cs="Arial"/>
                <w:b/>
                <w:sz w:val="16"/>
                <w:szCs w:val="16"/>
              </w:rPr>
            </w:pPr>
          </w:p>
          <w:p w:rsidR="00C54F13" w:rsidRPr="00C54F13" w:rsidRDefault="00C54F13" w:rsidP="00C54F13">
            <w:pPr>
              <w:tabs>
                <w:tab w:val="left" w:pos="72"/>
              </w:tabs>
              <w:ind w:left="142" w:right="56"/>
              <w:jc w:val="center"/>
              <w:rPr>
                <w:rFonts w:ascii="Verdana" w:hAnsi="Verdana" w:cs="Arial"/>
                <w:b/>
                <w:sz w:val="16"/>
                <w:szCs w:val="16"/>
              </w:rPr>
            </w:pPr>
            <w:r w:rsidRPr="00C54F13">
              <w:rPr>
                <w:rFonts w:ascii="Verdana" w:hAnsi="Verdana" w:cs="Arial"/>
                <w:b/>
                <w:sz w:val="16"/>
                <w:szCs w:val="16"/>
              </w:rPr>
              <w:t>ΩΡΟΛΟΓΙΟ ΠΡΟΓΡΑΜΜΑ ΣΕΜΙΝΑΡΙΟΥ</w:t>
            </w:r>
          </w:p>
        </w:tc>
      </w:tr>
      <w:tr w:rsidR="00C54F13" w:rsidRPr="00C54F13" w:rsidTr="00C54F13">
        <w:trPr>
          <w:trHeight w:val="299"/>
        </w:trPr>
        <w:tc>
          <w:tcPr>
            <w:tcW w:w="2571" w:type="dxa"/>
            <w:shd w:val="clear" w:color="auto" w:fill="B3B3B3"/>
          </w:tcPr>
          <w:p w:rsidR="00C54F13" w:rsidRPr="00C54F13" w:rsidRDefault="00C54F13" w:rsidP="00C54F13">
            <w:pPr>
              <w:tabs>
                <w:tab w:val="left" w:pos="72"/>
              </w:tabs>
              <w:ind w:left="142" w:right="-108"/>
              <w:jc w:val="center"/>
              <w:rPr>
                <w:rFonts w:ascii="Verdana" w:hAnsi="Verdana" w:cs="Arial"/>
                <w:b/>
                <w:color w:val="FFFFFF"/>
                <w:sz w:val="16"/>
                <w:szCs w:val="16"/>
              </w:rPr>
            </w:pPr>
            <w:r w:rsidRPr="00C54F13">
              <w:rPr>
                <w:rFonts w:ascii="Verdana" w:hAnsi="Verdana" w:cs="Arial"/>
                <w:b/>
                <w:color w:val="FFFFFF"/>
                <w:sz w:val="16"/>
                <w:szCs w:val="16"/>
              </w:rPr>
              <w:t>Τετάρτη 25/9/2013</w:t>
            </w:r>
          </w:p>
        </w:tc>
        <w:tc>
          <w:tcPr>
            <w:tcW w:w="2215" w:type="dxa"/>
            <w:shd w:val="clear" w:color="auto" w:fill="B3B3B3"/>
          </w:tcPr>
          <w:p w:rsidR="00C54F13" w:rsidRPr="00C54F13" w:rsidRDefault="00C54F13" w:rsidP="00C54F13">
            <w:pPr>
              <w:tabs>
                <w:tab w:val="left" w:pos="72"/>
              </w:tabs>
              <w:ind w:left="142" w:right="-108"/>
              <w:jc w:val="center"/>
              <w:rPr>
                <w:rFonts w:ascii="Verdana" w:hAnsi="Verdana" w:cs="Arial"/>
                <w:b/>
                <w:color w:val="FFFFFF"/>
                <w:sz w:val="16"/>
                <w:szCs w:val="16"/>
              </w:rPr>
            </w:pPr>
            <w:r w:rsidRPr="00C54F13">
              <w:rPr>
                <w:rFonts w:ascii="Verdana" w:hAnsi="Verdana" w:cs="Arial"/>
                <w:b/>
                <w:color w:val="FFFFFF"/>
                <w:sz w:val="16"/>
                <w:szCs w:val="16"/>
              </w:rPr>
              <w:t>Πέμπτη 26/9/2013</w:t>
            </w:r>
          </w:p>
        </w:tc>
      </w:tr>
      <w:tr w:rsidR="00C54F13" w:rsidRPr="00C54F13" w:rsidTr="00C54F13">
        <w:trPr>
          <w:trHeight w:hRule="exact" w:val="362"/>
        </w:trPr>
        <w:tc>
          <w:tcPr>
            <w:tcW w:w="2571" w:type="dxa"/>
            <w:shd w:val="clear" w:color="auto" w:fill="E6E6E6"/>
            <w:vAlign w:val="center"/>
          </w:tcPr>
          <w:p w:rsidR="00C54F13" w:rsidRPr="00C54F13" w:rsidRDefault="00C54F13" w:rsidP="00C54F13">
            <w:pPr>
              <w:numPr>
                <w:ilvl w:val="0"/>
                <w:numId w:val="2"/>
              </w:numPr>
              <w:tabs>
                <w:tab w:val="clear" w:pos="217"/>
                <w:tab w:val="num" w:pos="360"/>
              </w:tabs>
              <w:ind w:left="142" w:right="56" w:hanging="180"/>
              <w:rPr>
                <w:rFonts w:ascii="Verdana" w:hAnsi="Verdana" w:cs="Arial"/>
                <w:sz w:val="16"/>
                <w:szCs w:val="16"/>
              </w:rPr>
            </w:pPr>
            <w:r w:rsidRPr="00C54F13">
              <w:rPr>
                <w:rFonts w:ascii="Verdana" w:hAnsi="Verdana" w:cs="Arial"/>
                <w:sz w:val="16"/>
                <w:szCs w:val="16"/>
              </w:rPr>
              <w:t>09.00 – 10.30</w:t>
            </w:r>
          </w:p>
        </w:tc>
        <w:tc>
          <w:tcPr>
            <w:tcW w:w="2215" w:type="dxa"/>
            <w:shd w:val="clear" w:color="auto" w:fill="E6E6E6"/>
            <w:vAlign w:val="center"/>
          </w:tcPr>
          <w:p w:rsidR="00C54F13" w:rsidRPr="00C54F13" w:rsidRDefault="00C54F13" w:rsidP="00C54F13">
            <w:pPr>
              <w:numPr>
                <w:ilvl w:val="0"/>
                <w:numId w:val="2"/>
              </w:numPr>
              <w:tabs>
                <w:tab w:val="clear" w:pos="217"/>
                <w:tab w:val="num" w:pos="360"/>
              </w:tabs>
              <w:ind w:left="142" w:right="56" w:hanging="180"/>
              <w:rPr>
                <w:rFonts w:ascii="Verdana" w:hAnsi="Verdana" w:cs="Arial"/>
                <w:sz w:val="16"/>
                <w:szCs w:val="16"/>
              </w:rPr>
            </w:pPr>
            <w:r w:rsidRPr="00C54F13">
              <w:rPr>
                <w:rFonts w:ascii="Verdana" w:hAnsi="Verdana" w:cs="Arial"/>
                <w:sz w:val="16"/>
                <w:szCs w:val="16"/>
              </w:rPr>
              <w:t>16.30 – 18.00</w:t>
            </w:r>
          </w:p>
        </w:tc>
      </w:tr>
      <w:tr w:rsidR="00C54F13" w:rsidRPr="00C54F13" w:rsidTr="00C54F13">
        <w:trPr>
          <w:trHeight w:hRule="exact" w:val="308"/>
        </w:trPr>
        <w:tc>
          <w:tcPr>
            <w:tcW w:w="2571" w:type="dxa"/>
            <w:tcBorders>
              <w:top w:val="nil"/>
              <w:bottom w:val="nil"/>
            </w:tcBorders>
            <w:shd w:val="clear" w:color="auto" w:fill="auto"/>
            <w:vAlign w:val="center"/>
          </w:tcPr>
          <w:p w:rsidR="00C54F13" w:rsidRPr="00C54F13" w:rsidRDefault="00C54F13" w:rsidP="00C54F13">
            <w:pPr>
              <w:tabs>
                <w:tab w:val="num" w:pos="360"/>
              </w:tabs>
              <w:ind w:left="142" w:right="56" w:hanging="180"/>
              <w:rPr>
                <w:rFonts w:ascii="Verdana" w:hAnsi="Verdana" w:cs="Arial"/>
                <w:sz w:val="16"/>
                <w:szCs w:val="16"/>
              </w:rPr>
            </w:pPr>
            <w:r w:rsidRPr="00C54F13">
              <w:rPr>
                <w:rFonts w:ascii="Verdana" w:hAnsi="Verdana" w:cs="Arial"/>
                <w:sz w:val="16"/>
                <w:szCs w:val="16"/>
              </w:rPr>
              <w:t>10.30 – 10.45 (</w:t>
            </w:r>
            <w:proofErr w:type="spellStart"/>
            <w:r w:rsidRPr="00C54F13">
              <w:rPr>
                <w:rFonts w:ascii="Verdana" w:hAnsi="Verdana" w:cs="Arial"/>
                <w:sz w:val="16"/>
                <w:szCs w:val="16"/>
              </w:rPr>
              <w:t>διαλ</w:t>
            </w:r>
            <w:proofErr w:type="spellEnd"/>
            <w:r w:rsidRPr="00C54F13">
              <w:rPr>
                <w:rFonts w:ascii="Verdana" w:hAnsi="Verdana" w:cs="Arial"/>
                <w:sz w:val="16"/>
                <w:szCs w:val="16"/>
              </w:rPr>
              <w:t>.)</w:t>
            </w:r>
          </w:p>
        </w:tc>
        <w:tc>
          <w:tcPr>
            <w:tcW w:w="2215" w:type="dxa"/>
            <w:tcBorders>
              <w:top w:val="nil"/>
              <w:bottom w:val="nil"/>
            </w:tcBorders>
            <w:shd w:val="clear" w:color="auto" w:fill="auto"/>
            <w:vAlign w:val="center"/>
          </w:tcPr>
          <w:p w:rsidR="00C54F13" w:rsidRPr="00C54F13" w:rsidRDefault="00C54F13" w:rsidP="00C54F13">
            <w:pPr>
              <w:tabs>
                <w:tab w:val="num" w:pos="360"/>
              </w:tabs>
              <w:ind w:left="142" w:right="56" w:hanging="180"/>
              <w:rPr>
                <w:rFonts w:ascii="Verdana" w:hAnsi="Verdana" w:cs="Arial"/>
                <w:sz w:val="16"/>
                <w:szCs w:val="16"/>
              </w:rPr>
            </w:pPr>
            <w:r w:rsidRPr="00C54F13">
              <w:rPr>
                <w:rFonts w:ascii="Verdana" w:hAnsi="Verdana" w:cs="Arial"/>
                <w:sz w:val="16"/>
                <w:szCs w:val="16"/>
              </w:rPr>
              <w:t>18.00 – 18.15 (</w:t>
            </w:r>
            <w:proofErr w:type="spellStart"/>
            <w:r w:rsidRPr="00C54F13">
              <w:rPr>
                <w:rFonts w:ascii="Verdana" w:hAnsi="Verdana" w:cs="Arial"/>
                <w:sz w:val="16"/>
                <w:szCs w:val="16"/>
              </w:rPr>
              <w:t>διαλ</w:t>
            </w:r>
            <w:proofErr w:type="spellEnd"/>
            <w:r w:rsidRPr="00C54F13">
              <w:rPr>
                <w:rFonts w:ascii="Verdana" w:hAnsi="Verdana" w:cs="Arial"/>
                <w:sz w:val="16"/>
                <w:szCs w:val="16"/>
              </w:rPr>
              <w:t>.)</w:t>
            </w:r>
          </w:p>
        </w:tc>
      </w:tr>
      <w:tr w:rsidR="00C54F13" w:rsidRPr="00C54F13" w:rsidTr="00C54F13">
        <w:trPr>
          <w:trHeight w:hRule="exact" w:val="276"/>
        </w:trPr>
        <w:tc>
          <w:tcPr>
            <w:tcW w:w="2571" w:type="dxa"/>
            <w:tcBorders>
              <w:top w:val="nil"/>
              <w:bottom w:val="single" w:sz="4" w:space="0" w:color="999999"/>
            </w:tcBorders>
            <w:shd w:val="clear" w:color="auto" w:fill="E6E6E6"/>
            <w:vAlign w:val="center"/>
          </w:tcPr>
          <w:p w:rsidR="00C54F13" w:rsidRPr="00C54F13" w:rsidRDefault="00C54F13" w:rsidP="00C54F13">
            <w:pPr>
              <w:numPr>
                <w:ilvl w:val="0"/>
                <w:numId w:val="2"/>
              </w:numPr>
              <w:tabs>
                <w:tab w:val="clear" w:pos="217"/>
                <w:tab w:val="num" w:pos="360"/>
              </w:tabs>
              <w:ind w:left="142" w:right="56" w:hanging="180"/>
              <w:rPr>
                <w:rFonts w:ascii="Verdana" w:hAnsi="Verdana" w:cs="Arial"/>
                <w:sz w:val="16"/>
                <w:szCs w:val="16"/>
              </w:rPr>
            </w:pPr>
            <w:r w:rsidRPr="00C54F13">
              <w:rPr>
                <w:rFonts w:ascii="Verdana" w:hAnsi="Verdana" w:cs="Arial"/>
                <w:sz w:val="16"/>
                <w:szCs w:val="16"/>
              </w:rPr>
              <w:t>10.45 – 12.15</w:t>
            </w:r>
          </w:p>
        </w:tc>
        <w:tc>
          <w:tcPr>
            <w:tcW w:w="2215" w:type="dxa"/>
            <w:tcBorders>
              <w:top w:val="nil"/>
              <w:bottom w:val="single" w:sz="4" w:space="0" w:color="999999"/>
            </w:tcBorders>
            <w:shd w:val="clear" w:color="auto" w:fill="E6E6E6"/>
            <w:vAlign w:val="center"/>
          </w:tcPr>
          <w:p w:rsidR="00C54F13" w:rsidRPr="00C54F13" w:rsidRDefault="00C54F13" w:rsidP="00C54F13">
            <w:pPr>
              <w:numPr>
                <w:ilvl w:val="0"/>
                <w:numId w:val="2"/>
              </w:numPr>
              <w:tabs>
                <w:tab w:val="clear" w:pos="217"/>
                <w:tab w:val="num" w:pos="360"/>
              </w:tabs>
              <w:ind w:left="142" w:right="56" w:hanging="180"/>
              <w:rPr>
                <w:rFonts w:ascii="Verdana" w:hAnsi="Verdana" w:cs="Arial"/>
                <w:sz w:val="16"/>
                <w:szCs w:val="16"/>
              </w:rPr>
            </w:pPr>
            <w:r w:rsidRPr="00C54F13">
              <w:rPr>
                <w:rFonts w:ascii="Verdana" w:hAnsi="Verdana" w:cs="Arial"/>
                <w:sz w:val="16"/>
                <w:szCs w:val="16"/>
              </w:rPr>
              <w:t>18.15 – 19.45</w:t>
            </w:r>
          </w:p>
        </w:tc>
      </w:tr>
      <w:tr w:rsidR="00C54F13" w:rsidRPr="00C54F13" w:rsidTr="00C54F13">
        <w:trPr>
          <w:trHeight w:hRule="exact" w:val="330"/>
        </w:trPr>
        <w:tc>
          <w:tcPr>
            <w:tcW w:w="2571" w:type="dxa"/>
            <w:tcBorders>
              <w:top w:val="single" w:sz="4" w:space="0" w:color="999999"/>
              <w:bottom w:val="nil"/>
            </w:tcBorders>
            <w:shd w:val="clear" w:color="auto" w:fill="auto"/>
            <w:vAlign w:val="center"/>
          </w:tcPr>
          <w:p w:rsidR="00C54F13" w:rsidRPr="00C54F13" w:rsidRDefault="00C54F13" w:rsidP="00C54F13">
            <w:pPr>
              <w:tabs>
                <w:tab w:val="num" w:pos="360"/>
              </w:tabs>
              <w:ind w:left="142" w:right="56" w:hanging="180"/>
              <w:rPr>
                <w:rFonts w:ascii="Verdana" w:hAnsi="Verdana" w:cs="Arial"/>
                <w:sz w:val="16"/>
                <w:szCs w:val="16"/>
              </w:rPr>
            </w:pPr>
            <w:r w:rsidRPr="00C54F13">
              <w:rPr>
                <w:rFonts w:ascii="Verdana" w:hAnsi="Verdana" w:cs="Arial"/>
                <w:sz w:val="16"/>
                <w:szCs w:val="16"/>
              </w:rPr>
              <w:t>1</w:t>
            </w:r>
            <w:r w:rsidRPr="00C54F13">
              <w:rPr>
                <w:rFonts w:ascii="Verdana" w:hAnsi="Verdana" w:cs="Arial"/>
                <w:sz w:val="16"/>
                <w:szCs w:val="16"/>
                <w:lang w:val="en-US"/>
              </w:rPr>
              <w:t>2</w:t>
            </w:r>
            <w:r w:rsidRPr="00C54F13">
              <w:rPr>
                <w:rFonts w:ascii="Verdana" w:hAnsi="Verdana" w:cs="Arial"/>
                <w:sz w:val="16"/>
                <w:szCs w:val="16"/>
              </w:rPr>
              <w:t>.</w:t>
            </w:r>
            <w:r w:rsidRPr="00C54F13">
              <w:rPr>
                <w:rFonts w:ascii="Verdana" w:hAnsi="Verdana" w:cs="Arial"/>
                <w:sz w:val="16"/>
                <w:szCs w:val="16"/>
                <w:lang w:val="en-US"/>
              </w:rPr>
              <w:t>1</w:t>
            </w:r>
            <w:r w:rsidRPr="00C54F13">
              <w:rPr>
                <w:rFonts w:ascii="Verdana" w:hAnsi="Verdana" w:cs="Arial"/>
                <w:sz w:val="16"/>
                <w:szCs w:val="16"/>
              </w:rPr>
              <w:t>5 – 1</w:t>
            </w:r>
            <w:r w:rsidRPr="00C54F13">
              <w:rPr>
                <w:rFonts w:ascii="Verdana" w:hAnsi="Verdana" w:cs="Arial"/>
                <w:sz w:val="16"/>
                <w:szCs w:val="16"/>
                <w:lang w:val="en-US"/>
              </w:rPr>
              <w:t>2</w:t>
            </w:r>
            <w:r w:rsidRPr="00C54F13">
              <w:rPr>
                <w:rFonts w:ascii="Verdana" w:hAnsi="Verdana" w:cs="Arial"/>
                <w:sz w:val="16"/>
                <w:szCs w:val="16"/>
              </w:rPr>
              <w:t>.</w:t>
            </w:r>
            <w:r w:rsidRPr="00C54F13">
              <w:rPr>
                <w:rFonts w:ascii="Verdana" w:hAnsi="Verdana" w:cs="Arial"/>
                <w:sz w:val="16"/>
                <w:szCs w:val="16"/>
                <w:lang w:val="en-US"/>
              </w:rPr>
              <w:t>3</w:t>
            </w:r>
            <w:r w:rsidRPr="00C54F13">
              <w:rPr>
                <w:rFonts w:ascii="Verdana" w:hAnsi="Verdana" w:cs="Arial"/>
                <w:sz w:val="16"/>
                <w:szCs w:val="16"/>
              </w:rPr>
              <w:t>0 (</w:t>
            </w:r>
            <w:proofErr w:type="spellStart"/>
            <w:r w:rsidRPr="00C54F13">
              <w:rPr>
                <w:rFonts w:ascii="Verdana" w:hAnsi="Verdana" w:cs="Arial"/>
                <w:sz w:val="16"/>
                <w:szCs w:val="16"/>
              </w:rPr>
              <w:t>διαλ</w:t>
            </w:r>
            <w:proofErr w:type="spellEnd"/>
            <w:r w:rsidRPr="00C54F13">
              <w:rPr>
                <w:rFonts w:ascii="Verdana" w:hAnsi="Verdana" w:cs="Arial"/>
                <w:sz w:val="16"/>
                <w:szCs w:val="16"/>
              </w:rPr>
              <w:t>.)</w:t>
            </w:r>
          </w:p>
        </w:tc>
        <w:tc>
          <w:tcPr>
            <w:tcW w:w="2215" w:type="dxa"/>
            <w:tcBorders>
              <w:top w:val="single" w:sz="4" w:space="0" w:color="999999"/>
              <w:bottom w:val="nil"/>
            </w:tcBorders>
            <w:shd w:val="clear" w:color="auto" w:fill="auto"/>
            <w:vAlign w:val="center"/>
          </w:tcPr>
          <w:p w:rsidR="00C54F13" w:rsidRPr="00C54F13" w:rsidRDefault="00C54F13" w:rsidP="00C54F13">
            <w:pPr>
              <w:tabs>
                <w:tab w:val="num" w:pos="360"/>
              </w:tabs>
              <w:ind w:left="142" w:right="56" w:hanging="180"/>
              <w:rPr>
                <w:rFonts w:ascii="Verdana" w:hAnsi="Verdana" w:cs="Arial"/>
                <w:sz w:val="16"/>
                <w:szCs w:val="16"/>
              </w:rPr>
            </w:pPr>
          </w:p>
        </w:tc>
      </w:tr>
      <w:tr w:rsidR="00C54F13" w:rsidRPr="00C54F13" w:rsidTr="00C54F13">
        <w:trPr>
          <w:trHeight w:hRule="exact" w:val="276"/>
        </w:trPr>
        <w:tc>
          <w:tcPr>
            <w:tcW w:w="2571" w:type="dxa"/>
            <w:tcBorders>
              <w:top w:val="nil"/>
              <w:bottom w:val="single" w:sz="4" w:space="0" w:color="999999"/>
            </w:tcBorders>
            <w:shd w:val="clear" w:color="auto" w:fill="E6E6E6"/>
            <w:vAlign w:val="center"/>
          </w:tcPr>
          <w:p w:rsidR="00C54F13" w:rsidRPr="00C54F13" w:rsidRDefault="00C54F13" w:rsidP="00C54F13">
            <w:pPr>
              <w:numPr>
                <w:ilvl w:val="0"/>
                <w:numId w:val="2"/>
              </w:numPr>
              <w:tabs>
                <w:tab w:val="clear" w:pos="217"/>
                <w:tab w:val="num" w:pos="360"/>
              </w:tabs>
              <w:ind w:left="142" w:right="56" w:hanging="180"/>
              <w:rPr>
                <w:rFonts w:ascii="Verdana" w:hAnsi="Verdana" w:cs="Arial"/>
                <w:sz w:val="16"/>
                <w:szCs w:val="16"/>
              </w:rPr>
            </w:pPr>
            <w:r w:rsidRPr="00C54F13">
              <w:rPr>
                <w:rFonts w:ascii="Verdana" w:hAnsi="Verdana" w:cs="Arial"/>
                <w:sz w:val="16"/>
                <w:szCs w:val="16"/>
              </w:rPr>
              <w:t>1</w:t>
            </w:r>
            <w:r w:rsidRPr="00C54F13">
              <w:rPr>
                <w:rFonts w:ascii="Verdana" w:hAnsi="Verdana" w:cs="Arial"/>
                <w:sz w:val="16"/>
                <w:szCs w:val="16"/>
                <w:lang w:val="en-US"/>
              </w:rPr>
              <w:t>2</w:t>
            </w:r>
            <w:r w:rsidRPr="00C54F13">
              <w:rPr>
                <w:rFonts w:ascii="Verdana" w:hAnsi="Verdana" w:cs="Arial"/>
                <w:sz w:val="16"/>
                <w:szCs w:val="16"/>
              </w:rPr>
              <w:t>.</w:t>
            </w:r>
            <w:r w:rsidRPr="00C54F13">
              <w:rPr>
                <w:rFonts w:ascii="Verdana" w:hAnsi="Verdana" w:cs="Arial"/>
                <w:sz w:val="16"/>
                <w:szCs w:val="16"/>
                <w:lang w:val="en-US"/>
              </w:rPr>
              <w:t>30</w:t>
            </w:r>
            <w:r w:rsidRPr="00C54F13">
              <w:rPr>
                <w:rFonts w:ascii="Verdana" w:hAnsi="Verdana" w:cs="Arial"/>
                <w:sz w:val="16"/>
                <w:szCs w:val="16"/>
              </w:rPr>
              <w:t xml:space="preserve"> – 1</w:t>
            </w:r>
            <w:r w:rsidRPr="00C54F13">
              <w:rPr>
                <w:rFonts w:ascii="Verdana" w:hAnsi="Verdana" w:cs="Arial"/>
                <w:sz w:val="16"/>
                <w:szCs w:val="16"/>
                <w:lang w:val="en-US"/>
              </w:rPr>
              <w:t>4</w:t>
            </w:r>
            <w:r w:rsidRPr="00C54F13">
              <w:rPr>
                <w:rFonts w:ascii="Verdana" w:hAnsi="Verdana" w:cs="Arial"/>
                <w:sz w:val="16"/>
                <w:szCs w:val="16"/>
              </w:rPr>
              <w:t>.00</w:t>
            </w:r>
          </w:p>
        </w:tc>
        <w:tc>
          <w:tcPr>
            <w:tcW w:w="2215" w:type="dxa"/>
            <w:tcBorders>
              <w:top w:val="nil"/>
              <w:bottom w:val="single" w:sz="4" w:space="0" w:color="999999"/>
            </w:tcBorders>
            <w:shd w:val="clear" w:color="auto" w:fill="E6E6E6"/>
            <w:vAlign w:val="center"/>
          </w:tcPr>
          <w:p w:rsidR="00C54F13" w:rsidRPr="00C54F13" w:rsidRDefault="00C54F13" w:rsidP="00C54F13">
            <w:pPr>
              <w:ind w:left="142" w:right="56"/>
              <w:rPr>
                <w:rFonts w:ascii="Verdana" w:hAnsi="Verdana" w:cs="Arial"/>
                <w:sz w:val="16"/>
                <w:szCs w:val="16"/>
              </w:rPr>
            </w:pPr>
          </w:p>
        </w:tc>
      </w:tr>
    </w:tbl>
    <w:p w:rsidR="006C28D1" w:rsidRPr="002F783E" w:rsidRDefault="006C28D1" w:rsidP="00C54F13">
      <w:pPr>
        <w:pBdr>
          <w:top w:val="single" w:sz="4" w:space="1" w:color="auto"/>
          <w:bottom w:val="single" w:sz="4" w:space="1" w:color="auto"/>
        </w:pBdr>
        <w:spacing w:before="360" w:line="312" w:lineRule="auto"/>
        <w:ind w:left="-993" w:right="5712"/>
        <w:jc w:val="center"/>
        <w:rPr>
          <w:rFonts w:ascii="Verdana" w:hAnsi="Verdana"/>
          <w:b/>
          <w:sz w:val="18"/>
          <w:szCs w:val="18"/>
        </w:rPr>
      </w:pPr>
      <w:r w:rsidRPr="002F783E">
        <w:rPr>
          <w:rFonts w:ascii="Verdana" w:hAnsi="Verdana"/>
          <w:b/>
          <w:sz w:val="18"/>
          <w:szCs w:val="18"/>
        </w:rPr>
        <w:t>Το Δικαίωμα Συμμετοχής</w:t>
      </w:r>
    </w:p>
    <w:p w:rsidR="006C28D1" w:rsidRPr="002F783E" w:rsidRDefault="006C28D1" w:rsidP="00C54F13">
      <w:pPr>
        <w:spacing w:before="120" w:line="312" w:lineRule="auto"/>
        <w:ind w:left="-993" w:right="5712"/>
        <w:rPr>
          <w:rFonts w:ascii="Verdana" w:hAnsi="Verdana"/>
          <w:sz w:val="16"/>
          <w:szCs w:val="16"/>
        </w:rPr>
      </w:pPr>
      <w:r w:rsidRPr="002F783E">
        <w:rPr>
          <w:rFonts w:ascii="Verdana" w:hAnsi="Verdana"/>
          <w:sz w:val="16"/>
          <w:szCs w:val="16"/>
        </w:rPr>
        <w:t xml:space="preserve">Το Δικαίωμα Συμμετοχής μπορείτε να καταβάλετε με την κατάθεση της Αίτησης Συμμετοχής στα γραφεία του ΕΙΑΣ ή να το καταθέσετε στην επωνυμία «Ελληνικό Ινστιτούτο Ασφαλιστικών Σπουδών» στην </w:t>
      </w:r>
      <w:r w:rsidRPr="002F783E">
        <w:rPr>
          <w:rFonts w:ascii="Verdana" w:hAnsi="Verdana"/>
          <w:sz w:val="16"/>
          <w:szCs w:val="16"/>
          <w:u w:val="single"/>
          <w:lang w:val="en-US"/>
        </w:rPr>
        <w:t>ALPHA</w:t>
      </w:r>
      <w:r w:rsidRPr="002F783E">
        <w:rPr>
          <w:rFonts w:ascii="Verdana" w:hAnsi="Verdana"/>
          <w:sz w:val="16"/>
          <w:szCs w:val="16"/>
          <w:u w:val="single"/>
        </w:rPr>
        <w:t xml:space="preserve"> </w:t>
      </w:r>
      <w:r w:rsidRPr="002F783E">
        <w:rPr>
          <w:rFonts w:ascii="Verdana" w:hAnsi="Verdana"/>
          <w:sz w:val="16"/>
          <w:szCs w:val="16"/>
          <w:u w:val="single"/>
          <w:lang w:val="en-US"/>
        </w:rPr>
        <w:t>BANK</w:t>
      </w:r>
      <w:r w:rsidRPr="002F783E">
        <w:rPr>
          <w:rFonts w:ascii="Verdana" w:hAnsi="Verdana"/>
          <w:sz w:val="16"/>
          <w:szCs w:val="16"/>
          <w:u w:val="single"/>
        </w:rPr>
        <w:t xml:space="preserve">, </w:t>
      </w:r>
      <w:r w:rsidRPr="002F783E">
        <w:rPr>
          <w:rFonts w:ascii="Verdana" w:hAnsi="Verdana"/>
          <w:sz w:val="16"/>
          <w:szCs w:val="16"/>
        </w:rPr>
        <w:t xml:space="preserve">αρ. </w:t>
      </w:r>
      <w:proofErr w:type="spellStart"/>
      <w:r w:rsidRPr="002F783E">
        <w:rPr>
          <w:rFonts w:ascii="Verdana" w:hAnsi="Verdana"/>
          <w:sz w:val="16"/>
          <w:szCs w:val="16"/>
        </w:rPr>
        <w:t>λογ</w:t>
      </w:r>
      <w:proofErr w:type="spellEnd"/>
      <w:r w:rsidRPr="002F783E">
        <w:rPr>
          <w:rFonts w:ascii="Verdana" w:hAnsi="Verdana"/>
          <w:sz w:val="16"/>
          <w:szCs w:val="16"/>
        </w:rPr>
        <w:t>/</w:t>
      </w:r>
      <w:proofErr w:type="spellStart"/>
      <w:r w:rsidRPr="002F783E">
        <w:rPr>
          <w:rFonts w:ascii="Verdana" w:hAnsi="Verdana"/>
          <w:sz w:val="16"/>
          <w:szCs w:val="16"/>
        </w:rPr>
        <w:t>σμού</w:t>
      </w:r>
      <w:proofErr w:type="spellEnd"/>
      <w:r w:rsidRPr="002F783E">
        <w:rPr>
          <w:rFonts w:ascii="Verdana" w:hAnsi="Verdana"/>
          <w:sz w:val="16"/>
          <w:szCs w:val="16"/>
        </w:rPr>
        <w:t xml:space="preserve">: 114-00-2786006633, </w:t>
      </w:r>
      <w:r w:rsidRPr="002F783E">
        <w:rPr>
          <w:rFonts w:ascii="Verdana" w:hAnsi="Verdana"/>
          <w:sz w:val="16"/>
          <w:szCs w:val="16"/>
          <w:lang w:val="en-US"/>
        </w:rPr>
        <w:t>IBAN</w:t>
      </w:r>
      <w:r w:rsidRPr="002F783E">
        <w:rPr>
          <w:rFonts w:ascii="Verdana" w:hAnsi="Verdana"/>
          <w:sz w:val="16"/>
          <w:szCs w:val="16"/>
        </w:rPr>
        <w:t xml:space="preserve">: </w:t>
      </w:r>
      <w:r w:rsidRPr="00051B15">
        <w:rPr>
          <w:rFonts w:ascii="Verdana" w:hAnsi="Verdana"/>
          <w:sz w:val="16"/>
          <w:szCs w:val="16"/>
        </w:rPr>
        <w:t xml:space="preserve">   </w:t>
      </w:r>
      <w:r w:rsidRPr="002F783E">
        <w:rPr>
          <w:rFonts w:ascii="Verdana" w:hAnsi="Verdana"/>
          <w:sz w:val="16"/>
          <w:szCs w:val="16"/>
          <w:lang w:val="en-US"/>
        </w:rPr>
        <w:t>GR</w:t>
      </w:r>
      <w:r w:rsidRPr="002F783E">
        <w:rPr>
          <w:rFonts w:ascii="Verdana" w:hAnsi="Verdana"/>
          <w:sz w:val="16"/>
          <w:szCs w:val="16"/>
        </w:rPr>
        <w:t xml:space="preserve"> 81 0140 1490 1140 0278 6006 633 ή στην </w:t>
      </w:r>
      <w:r w:rsidRPr="002F783E">
        <w:rPr>
          <w:rFonts w:ascii="Verdana" w:hAnsi="Verdana"/>
          <w:sz w:val="16"/>
          <w:szCs w:val="16"/>
          <w:u w:val="single"/>
        </w:rPr>
        <w:t xml:space="preserve">ΕΘΝΙΚΗ ΤΡΑΠΕΖΑ, </w:t>
      </w:r>
      <w:proofErr w:type="spellStart"/>
      <w:r w:rsidRPr="002F783E">
        <w:rPr>
          <w:rFonts w:ascii="Verdana" w:hAnsi="Verdana"/>
          <w:sz w:val="16"/>
          <w:szCs w:val="16"/>
        </w:rPr>
        <w:t>αρ.λογ</w:t>
      </w:r>
      <w:proofErr w:type="spellEnd"/>
      <w:r w:rsidRPr="002F783E">
        <w:rPr>
          <w:rFonts w:ascii="Verdana" w:hAnsi="Verdana"/>
          <w:sz w:val="16"/>
          <w:szCs w:val="16"/>
        </w:rPr>
        <w:t>/</w:t>
      </w:r>
      <w:proofErr w:type="spellStart"/>
      <w:r w:rsidRPr="002F783E">
        <w:rPr>
          <w:rFonts w:ascii="Verdana" w:hAnsi="Verdana"/>
          <w:sz w:val="16"/>
          <w:szCs w:val="16"/>
        </w:rPr>
        <w:t>σμού</w:t>
      </w:r>
      <w:proofErr w:type="spellEnd"/>
      <w:r w:rsidRPr="002F783E">
        <w:rPr>
          <w:rFonts w:ascii="Verdana" w:hAnsi="Verdana"/>
          <w:sz w:val="16"/>
          <w:szCs w:val="16"/>
        </w:rPr>
        <w:t>: 142/48003627,</w:t>
      </w:r>
    </w:p>
    <w:p w:rsidR="006C28D1" w:rsidRPr="00C54F13" w:rsidRDefault="006C28D1" w:rsidP="00C54F13">
      <w:pPr>
        <w:spacing w:line="312" w:lineRule="auto"/>
        <w:ind w:left="-993" w:right="5712"/>
        <w:rPr>
          <w:rFonts w:ascii="Verdana" w:hAnsi="Verdana"/>
          <w:sz w:val="16"/>
          <w:szCs w:val="16"/>
        </w:rPr>
      </w:pPr>
      <w:r w:rsidRPr="002F783E">
        <w:rPr>
          <w:rFonts w:ascii="Verdana" w:hAnsi="Verdana"/>
          <w:sz w:val="16"/>
          <w:szCs w:val="16"/>
          <w:lang w:val="en-US"/>
        </w:rPr>
        <w:t>IBAN</w:t>
      </w:r>
      <w:r w:rsidRPr="002F783E">
        <w:rPr>
          <w:rFonts w:ascii="Verdana" w:hAnsi="Verdana"/>
          <w:sz w:val="16"/>
          <w:szCs w:val="16"/>
        </w:rPr>
        <w:t xml:space="preserve">: </w:t>
      </w:r>
      <w:r w:rsidRPr="002F783E">
        <w:rPr>
          <w:rFonts w:ascii="Verdana" w:hAnsi="Verdana"/>
          <w:sz w:val="16"/>
          <w:szCs w:val="16"/>
          <w:lang w:val="en-US"/>
        </w:rPr>
        <w:t>GR</w:t>
      </w:r>
      <w:r w:rsidRPr="002F783E">
        <w:rPr>
          <w:rFonts w:ascii="Verdana" w:hAnsi="Verdana"/>
          <w:sz w:val="16"/>
          <w:szCs w:val="16"/>
        </w:rPr>
        <w:t xml:space="preserve"> 65 0110 1420 0000 1424 8003 </w:t>
      </w:r>
      <w:proofErr w:type="gramStart"/>
      <w:r w:rsidRPr="002F783E">
        <w:rPr>
          <w:rFonts w:ascii="Verdana" w:hAnsi="Verdana"/>
          <w:sz w:val="16"/>
          <w:szCs w:val="16"/>
        </w:rPr>
        <w:t>627  και</w:t>
      </w:r>
      <w:proofErr w:type="gramEnd"/>
      <w:r w:rsidRPr="002F783E">
        <w:rPr>
          <w:rFonts w:ascii="Verdana" w:hAnsi="Verdana"/>
          <w:sz w:val="16"/>
          <w:szCs w:val="16"/>
        </w:rPr>
        <w:t xml:space="preserve"> να μας στείλετε με </w:t>
      </w:r>
      <w:r w:rsidRPr="002F783E">
        <w:rPr>
          <w:rFonts w:ascii="Verdana" w:hAnsi="Verdana"/>
          <w:sz w:val="16"/>
          <w:szCs w:val="16"/>
          <w:lang w:val="en-US"/>
        </w:rPr>
        <w:t>fax</w:t>
      </w:r>
      <w:r w:rsidRPr="002F783E">
        <w:rPr>
          <w:rFonts w:ascii="Verdana" w:hAnsi="Verdana"/>
          <w:sz w:val="16"/>
          <w:szCs w:val="16"/>
        </w:rPr>
        <w:t xml:space="preserve"> αντίγραφο του </w:t>
      </w:r>
      <w:proofErr w:type="spellStart"/>
      <w:r w:rsidRPr="002F783E">
        <w:rPr>
          <w:rFonts w:ascii="Verdana" w:hAnsi="Verdana"/>
          <w:sz w:val="16"/>
          <w:szCs w:val="16"/>
        </w:rPr>
        <w:t>καταθετηρίου</w:t>
      </w:r>
      <w:proofErr w:type="spellEnd"/>
      <w:r w:rsidRPr="002F783E">
        <w:rPr>
          <w:rFonts w:ascii="Verdana" w:hAnsi="Verdana"/>
          <w:sz w:val="16"/>
          <w:szCs w:val="16"/>
        </w:rPr>
        <w:t xml:space="preserve"> στον αριθμό </w:t>
      </w:r>
      <w:r w:rsidR="00C54F13" w:rsidRPr="00C54F13">
        <w:rPr>
          <w:rFonts w:ascii="Verdana" w:hAnsi="Verdana"/>
          <w:sz w:val="16"/>
          <w:szCs w:val="16"/>
        </w:rPr>
        <w:t xml:space="preserve"> </w:t>
      </w:r>
      <w:r w:rsidRPr="002F783E">
        <w:rPr>
          <w:rFonts w:ascii="Verdana" w:hAnsi="Verdana"/>
          <w:sz w:val="16"/>
          <w:szCs w:val="16"/>
        </w:rPr>
        <w:t>210 92.19.917.</w:t>
      </w:r>
      <w:r w:rsidR="00C54F13" w:rsidRPr="00C54F13">
        <w:rPr>
          <w:rFonts w:ascii="Verdana" w:hAnsi="Verdana"/>
          <w:sz w:val="16"/>
          <w:szCs w:val="16"/>
        </w:rPr>
        <w:tab/>
      </w:r>
      <w:r w:rsidR="00C54F13" w:rsidRPr="00C54F13">
        <w:rPr>
          <w:rFonts w:ascii="Verdana" w:hAnsi="Verdana"/>
          <w:sz w:val="16"/>
          <w:szCs w:val="16"/>
        </w:rPr>
        <w:tab/>
      </w:r>
      <w:r w:rsidR="00C54F13" w:rsidRPr="00C54F13">
        <w:rPr>
          <w:rFonts w:ascii="Verdana" w:hAnsi="Verdana"/>
          <w:sz w:val="16"/>
          <w:szCs w:val="16"/>
        </w:rPr>
        <w:tab/>
      </w:r>
      <w:r w:rsidR="00C54F13" w:rsidRPr="00C54F13">
        <w:rPr>
          <w:rFonts w:ascii="Verdana" w:hAnsi="Verdana"/>
          <w:sz w:val="16"/>
          <w:szCs w:val="16"/>
        </w:rPr>
        <w:tab/>
      </w:r>
      <w:r w:rsidR="00C54F13" w:rsidRPr="00C54F13">
        <w:rPr>
          <w:rFonts w:ascii="Verdana" w:hAnsi="Verdana"/>
          <w:sz w:val="16"/>
          <w:szCs w:val="16"/>
        </w:rPr>
        <w:tab/>
      </w:r>
    </w:p>
    <w:p w:rsidR="006C28D1" w:rsidRPr="002F783E" w:rsidRDefault="006C28D1" w:rsidP="006C28D1">
      <w:pPr>
        <w:spacing w:line="336" w:lineRule="auto"/>
        <w:ind w:left="-993" w:right="72"/>
        <w:jc w:val="center"/>
        <w:rPr>
          <w:rFonts w:ascii="Verdana" w:hAnsi="Verdana"/>
          <w:sz w:val="18"/>
          <w:szCs w:val="18"/>
        </w:rPr>
      </w:pPr>
    </w:p>
    <w:p w:rsidR="006C28D1" w:rsidRPr="002F783E" w:rsidRDefault="006C28D1" w:rsidP="006C28D1">
      <w:pPr>
        <w:pBdr>
          <w:top w:val="single" w:sz="4" w:space="1" w:color="auto"/>
          <w:bottom w:val="single" w:sz="4" w:space="1" w:color="auto"/>
        </w:pBdr>
        <w:spacing w:line="336" w:lineRule="auto"/>
        <w:ind w:left="-993" w:right="72"/>
        <w:jc w:val="center"/>
        <w:rPr>
          <w:rFonts w:ascii="Verdana" w:hAnsi="Verdana"/>
          <w:b/>
          <w:sz w:val="18"/>
          <w:szCs w:val="18"/>
        </w:rPr>
      </w:pPr>
      <w:r w:rsidRPr="002F783E">
        <w:rPr>
          <w:rFonts w:ascii="Verdana" w:hAnsi="Verdana"/>
          <w:b/>
          <w:sz w:val="18"/>
          <w:szCs w:val="18"/>
        </w:rPr>
        <w:t>ΟΑΕΔ</w:t>
      </w:r>
    </w:p>
    <w:p w:rsidR="006C28D1" w:rsidRPr="002F783E" w:rsidRDefault="006C28D1" w:rsidP="00C54F13">
      <w:pPr>
        <w:spacing w:before="240" w:line="312" w:lineRule="auto"/>
        <w:ind w:left="-993" w:right="74"/>
        <w:rPr>
          <w:rFonts w:ascii="Verdana" w:hAnsi="Verdana"/>
          <w:color w:val="000080"/>
          <w:sz w:val="16"/>
          <w:szCs w:val="16"/>
        </w:rPr>
      </w:pPr>
      <w:r w:rsidRPr="002F783E">
        <w:rPr>
          <w:rFonts w:ascii="Verdana" w:hAnsi="Verdana" w:cs="Arial"/>
          <w:color w:val="000000"/>
          <w:sz w:val="16"/>
          <w:szCs w:val="16"/>
        </w:rPr>
        <w:t xml:space="preserve">Σας ενημερώνουμε πως οι υπηρεσίες μας μπορούν να επιδοτηθούν μέσω του ΟΑΕΔ-ΛΑΕΚ.  Ο  ΟΑΕΔ παρέχει στις Εταιρείες τη δυνατότητα εκπαίδευσης του προσωπικού τους, εκμεταλλευόμενες το 0,45% από τις εργοδοτικές εισφορές. Περισσότερες πληροφορίες μπορείτε να βρείτε στο </w:t>
      </w:r>
      <w:proofErr w:type="spellStart"/>
      <w:r w:rsidRPr="002F783E">
        <w:rPr>
          <w:rFonts w:ascii="Verdana" w:hAnsi="Verdana" w:cs="Arial"/>
          <w:color w:val="000000"/>
          <w:sz w:val="16"/>
          <w:szCs w:val="16"/>
        </w:rPr>
        <w:t>site</w:t>
      </w:r>
      <w:proofErr w:type="spellEnd"/>
      <w:r w:rsidRPr="002F783E">
        <w:rPr>
          <w:rFonts w:ascii="Verdana" w:hAnsi="Verdana" w:cs="Arial"/>
          <w:color w:val="000000"/>
          <w:sz w:val="16"/>
          <w:szCs w:val="16"/>
        </w:rPr>
        <w:t xml:space="preserve"> του </w:t>
      </w:r>
      <w:r w:rsidRPr="002F783E">
        <w:rPr>
          <w:rFonts w:ascii="Verdana" w:hAnsi="Verdana" w:cs="Arial"/>
          <w:b/>
          <w:color w:val="000080"/>
          <w:sz w:val="16"/>
          <w:szCs w:val="16"/>
          <w:u w:val="single"/>
        </w:rPr>
        <w:t xml:space="preserve">ΟΑΕΔ </w:t>
      </w:r>
      <w:hyperlink r:id="rId9" w:history="1">
        <w:r w:rsidRPr="002F783E">
          <w:rPr>
            <w:rStyle w:val="-"/>
            <w:rFonts w:ascii="Verdana" w:hAnsi="Verdana" w:cs="Arial"/>
            <w:b/>
            <w:color w:val="000080"/>
            <w:sz w:val="16"/>
            <w:szCs w:val="16"/>
          </w:rPr>
          <w:t>http://laek.oaed.gr</w:t>
        </w:r>
      </w:hyperlink>
      <w:r w:rsidR="00C54F13" w:rsidRPr="00C54F13">
        <w:rPr>
          <w:rStyle w:val="-"/>
          <w:rFonts w:ascii="Verdana" w:hAnsi="Verdana" w:cs="Arial"/>
          <w:b/>
          <w:color w:val="000080"/>
          <w:sz w:val="16"/>
          <w:szCs w:val="16"/>
          <w:u w:val="none"/>
        </w:rPr>
        <w:t xml:space="preserve">.  </w:t>
      </w:r>
      <w:r w:rsidRPr="00C54F13">
        <w:rPr>
          <w:rFonts w:ascii="Verdana" w:hAnsi="Verdana"/>
          <w:sz w:val="16"/>
          <w:szCs w:val="16"/>
        </w:rPr>
        <w:t>Γ</w:t>
      </w:r>
      <w:r w:rsidRPr="002F783E">
        <w:rPr>
          <w:rFonts w:ascii="Verdana" w:hAnsi="Verdana"/>
          <w:sz w:val="16"/>
          <w:szCs w:val="16"/>
        </w:rPr>
        <w:t xml:space="preserve">ια συμπληρωματικές πληροφορίες οι ενδιαφερόμενοι μπορούν να απευθύνονται στη γραμματεία του ΕΙΑΣ  στα τηλέφωνα: 210 92.19.660 – 684, </w:t>
      </w:r>
      <w:r w:rsidRPr="002F783E">
        <w:rPr>
          <w:rFonts w:ascii="Verdana" w:hAnsi="Verdana"/>
          <w:sz w:val="16"/>
          <w:szCs w:val="16"/>
          <w:lang w:val="en-US"/>
        </w:rPr>
        <w:t>E</w:t>
      </w:r>
      <w:r w:rsidRPr="002F783E">
        <w:rPr>
          <w:rFonts w:ascii="Verdana" w:hAnsi="Verdana"/>
          <w:sz w:val="16"/>
          <w:szCs w:val="16"/>
        </w:rPr>
        <w:t>-</w:t>
      </w:r>
      <w:r w:rsidRPr="002F783E">
        <w:rPr>
          <w:rFonts w:ascii="Verdana" w:hAnsi="Verdana"/>
          <w:sz w:val="16"/>
          <w:szCs w:val="16"/>
          <w:lang w:val="en-US"/>
        </w:rPr>
        <w:t>mail</w:t>
      </w:r>
      <w:r w:rsidRPr="002F783E">
        <w:rPr>
          <w:rFonts w:ascii="Verdana" w:hAnsi="Verdana"/>
          <w:sz w:val="16"/>
          <w:szCs w:val="16"/>
        </w:rPr>
        <w:t xml:space="preserve">: </w:t>
      </w:r>
      <w:hyperlink r:id="rId10" w:history="1">
        <w:r w:rsidRPr="002F783E">
          <w:rPr>
            <w:rStyle w:val="-"/>
            <w:rFonts w:ascii="Verdana" w:hAnsi="Verdana"/>
            <w:color w:val="000080"/>
            <w:sz w:val="16"/>
            <w:szCs w:val="16"/>
            <w:lang w:val="en-US"/>
          </w:rPr>
          <w:t>eiasinfo</w:t>
        </w:r>
        <w:r w:rsidRPr="002F783E">
          <w:rPr>
            <w:rStyle w:val="-"/>
            <w:rFonts w:ascii="Verdana" w:hAnsi="Verdana"/>
            <w:color w:val="000080"/>
            <w:sz w:val="16"/>
            <w:szCs w:val="16"/>
          </w:rPr>
          <w:t>@</w:t>
        </w:r>
        <w:r w:rsidRPr="002F783E">
          <w:rPr>
            <w:rStyle w:val="-"/>
            <w:rFonts w:ascii="Verdana" w:hAnsi="Verdana"/>
            <w:color w:val="000080"/>
            <w:sz w:val="16"/>
            <w:szCs w:val="16"/>
            <w:lang w:val="en-US"/>
          </w:rPr>
          <w:t>eias</w:t>
        </w:r>
        <w:r w:rsidRPr="002F783E">
          <w:rPr>
            <w:rStyle w:val="-"/>
            <w:rFonts w:ascii="Verdana" w:hAnsi="Verdana"/>
            <w:color w:val="000080"/>
            <w:sz w:val="16"/>
            <w:szCs w:val="16"/>
          </w:rPr>
          <w:t>.</w:t>
        </w:r>
        <w:r w:rsidRPr="002F783E">
          <w:rPr>
            <w:rStyle w:val="-"/>
            <w:rFonts w:ascii="Verdana" w:hAnsi="Verdana"/>
            <w:color w:val="000080"/>
            <w:sz w:val="16"/>
            <w:szCs w:val="16"/>
            <w:lang w:val="en-US"/>
          </w:rPr>
          <w:t>gr</w:t>
        </w:r>
      </w:hyperlink>
      <w:r w:rsidRPr="002F783E">
        <w:rPr>
          <w:rFonts w:ascii="Verdana" w:hAnsi="Verdana"/>
          <w:color w:val="000080"/>
          <w:sz w:val="16"/>
          <w:szCs w:val="16"/>
        </w:rPr>
        <w:t xml:space="preserve">, </w:t>
      </w:r>
      <w:proofErr w:type="spellStart"/>
      <w:r w:rsidRPr="002F783E">
        <w:rPr>
          <w:rFonts w:ascii="Verdana" w:hAnsi="Verdana"/>
          <w:color w:val="000080"/>
          <w:sz w:val="16"/>
          <w:szCs w:val="16"/>
        </w:rPr>
        <w:t>eias@ath.forthnet.gr</w:t>
      </w:r>
      <w:proofErr w:type="spellEnd"/>
      <w:r w:rsidRPr="002F783E">
        <w:rPr>
          <w:rFonts w:ascii="Verdana" w:hAnsi="Verdana"/>
          <w:color w:val="000080"/>
          <w:sz w:val="16"/>
          <w:szCs w:val="16"/>
        </w:rPr>
        <w:t>.</w:t>
      </w:r>
    </w:p>
    <w:p w:rsidR="00C54F13" w:rsidRPr="00676537" w:rsidRDefault="00C54F13" w:rsidP="008D5B5E">
      <w:pPr>
        <w:pStyle w:val="Web"/>
        <w:shd w:val="clear" w:color="auto" w:fill="D9D9D9" w:themeFill="background1" w:themeFillShade="D9"/>
        <w:ind w:left="-993" w:right="1318"/>
        <w:jc w:val="both"/>
        <w:rPr>
          <w:rFonts w:ascii="Verdana" w:hAnsi="Verdana" w:cs="Tahoma"/>
          <w:b/>
          <w:color w:val="303237"/>
          <w:sz w:val="16"/>
          <w:szCs w:val="20"/>
        </w:rPr>
      </w:pPr>
      <w:r w:rsidRPr="00676537">
        <w:rPr>
          <w:rFonts w:ascii="Verdana" w:hAnsi="Verdana" w:cs="Tahoma"/>
          <w:b/>
          <w:color w:val="303237"/>
          <w:sz w:val="16"/>
          <w:szCs w:val="20"/>
        </w:rPr>
        <w:t>Σύντομο Βιογραφικό Εισηγήτριας</w:t>
      </w:r>
    </w:p>
    <w:p w:rsidR="00C54F13" w:rsidRPr="00676537" w:rsidRDefault="00C54F13" w:rsidP="008D5B5E">
      <w:pPr>
        <w:pStyle w:val="Web"/>
        <w:shd w:val="clear" w:color="auto" w:fill="D9D9D9" w:themeFill="background1" w:themeFillShade="D9"/>
        <w:ind w:left="-993" w:right="34"/>
        <w:rPr>
          <w:rFonts w:ascii="Verdana" w:hAnsi="Verdana" w:cs="Arial"/>
          <w:color w:val="303237"/>
          <w:sz w:val="16"/>
          <w:szCs w:val="16"/>
        </w:rPr>
      </w:pPr>
      <w:proofErr w:type="gramStart"/>
      <w:r w:rsidRPr="00676537">
        <w:rPr>
          <w:rFonts w:ascii="Verdana" w:hAnsi="Verdana" w:cs="Tahoma"/>
          <w:color w:val="303237"/>
          <w:sz w:val="16"/>
          <w:szCs w:val="16"/>
          <w:lang w:val="en-GB"/>
        </w:rPr>
        <w:t>H</w:t>
      </w:r>
      <w:r w:rsidRPr="00676537">
        <w:rPr>
          <w:rFonts w:ascii="Verdana" w:hAnsi="Verdana" w:cs="Tahoma"/>
          <w:color w:val="303237"/>
          <w:sz w:val="16"/>
          <w:szCs w:val="16"/>
        </w:rPr>
        <w:t xml:space="preserve"> </w:t>
      </w:r>
      <w:proofErr w:type="spellStart"/>
      <w:r w:rsidRPr="00676537">
        <w:rPr>
          <w:rFonts w:ascii="Verdana" w:hAnsi="Verdana" w:cs="Tahoma"/>
          <w:color w:val="303237"/>
          <w:sz w:val="16"/>
          <w:szCs w:val="16"/>
        </w:rPr>
        <w:t>Ράνια</w:t>
      </w:r>
      <w:proofErr w:type="spellEnd"/>
      <w:r w:rsidRPr="00676537">
        <w:rPr>
          <w:rFonts w:ascii="Verdana" w:hAnsi="Verdana" w:cs="Tahoma"/>
          <w:color w:val="303237"/>
          <w:sz w:val="16"/>
          <w:szCs w:val="16"/>
        </w:rPr>
        <w:t xml:space="preserve"> </w:t>
      </w:r>
      <w:proofErr w:type="spellStart"/>
      <w:r w:rsidRPr="00676537">
        <w:rPr>
          <w:rFonts w:ascii="Verdana" w:hAnsi="Verdana" w:cs="Tahoma"/>
          <w:color w:val="303237"/>
          <w:sz w:val="16"/>
          <w:szCs w:val="16"/>
        </w:rPr>
        <w:t>Τσάβαλου</w:t>
      </w:r>
      <w:proofErr w:type="spellEnd"/>
      <w:r w:rsidRPr="00676537">
        <w:rPr>
          <w:rFonts w:ascii="Verdana" w:hAnsi="Verdana" w:cs="Tahoma"/>
          <w:color w:val="303237"/>
          <w:sz w:val="16"/>
          <w:szCs w:val="16"/>
        </w:rPr>
        <w:t xml:space="preserve"> είναι πτυχιούχος του τμήματος Στατιστικής και Ασφαλιστικής Επιστήμης από το Πανεπιστήμιο Πειραιά. Έχει κάνει μεταπτυχιακές σπουδές σε ψυχολογία (</w:t>
      </w:r>
      <w:r w:rsidRPr="00676537">
        <w:rPr>
          <w:rFonts w:ascii="Verdana" w:hAnsi="Verdana" w:cs="Tahoma"/>
          <w:color w:val="303237"/>
          <w:sz w:val="16"/>
          <w:szCs w:val="16"/>
          <w:lang w:val="en-GB"/>
        </w:rPr>
        <w:t>Master</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of</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Arts</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in</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Humanistic</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Integrative</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Counselling</w:t>
      </w:r>
      <w:r w:rsidRPr="00676537">
        <w:rPr>
          <w:rFonts w:ascii="Verdana" w:hAnsi="Verdana" w:cs="Tahoma"/>
          <w:color w:val="303237"/>
          <w:sz w:val="16"/>
          <w:szCs w:val="16"/>
        </w:rPr>
        <w:t xml:space="preserve"> &amp; </w:t>
      </w:r>
      <w:r w:rsidRPr="00676537">
        <w:rPr>
          <w:rFonts w:ascii="Verdana" w:hAnsi="Verdana" w:cs="Tahoma"/>
          <w:color w:val="303237"/>
          <w:sz w:val="16"/>
          <w:szCs w:val="16"/>
          <w:lang w:val="en-GB"/>
        </w:rPr>
        <w:t>Psychotherapy</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Middlesex</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University</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London</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UK</w:t>
      </w:r>
      <w:r w:rsidRPr="00676537">
        <w:rPr>
          <w:rFonts w:ascii="Verdana" w:hAnsi="Verdana" w:cs="Tahoma"/>
          <w:color w:val="303237"/>
          <w:sz w:val="16"/>
          <w:szCs w:val="16"/>
        </w:rPr>
        <w:t xml:space="preserve">) ενώ έχει εκπαιδευτεί στο </w:t>
      </w:r>
      <w:r w:rsidRPr="00676537">
        <w:rPr>
          <w:rFonts w:ascii="Verdana" w:hAnsi="Verdana" w:cs="Tahoma"/>
          <w:color w:val="303237"/>
          <w:sz w:val="16"/>
          <w:szCs w:val="16"/>
          <w:lang w:val="en-GB"/>
        </w:rPr>
        <w:t>Focusing</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Therapy</w:t>
      </w:r>
      <w:r w:rsidRPr="00676537">
        <w:rPr>
          <w:rFonts w:ascii="Verdana" w:hAnsi="Verdana" w:cs="Tahoma"/>
          <w:color w:val="303237"/>
          <w:sz w:val="16"/>
          <w:szCs w:val="16"/>
        </w:rPr>
        <w:t xml:space="preserve"> σε συνεργασία με το Ινστιτούτο </w:t>
      </w:r>
      <w:r w:rsidRPr="00676537">
        <w:rPr>
          <w:rFonts w:ascii="Verdana" w:hAnsi="Verdana" w:cs="Tahoma"/>
          <w:color w:val="303237"/>
          <w:sz w:val="16"/>
          <w:szCs w:val="16"/>
          <w:lang w:val="en-GB"/>
        </w:rPr>
        <w:t>Focusing</w:t>
      </w:r>
      <w:r w:rsidRPr="00676537">
        <w:rPr>
          <w:rFonts w:ascii="Verdana" w:hAnsi="Verdana" w:cs="Tahoma"/>
          <w:color w:val="303237"/>
          <w:sz w:val="16"/>
          <w:szCs w:val="16"/>
        </w:rPr>
        <w:t xml:space="preserve"> της Νέας Υόρκης.</w:t>
      </w:r>
      <w:proofErr w:type="gramEnd"/>
    </w:p>
    <w:p w:rsidR="00C54F13" w:rsidRPr="00676537" w:rsidRDefault="00C54F13" w:rsidP="008D5B5E">
      <w:pPr>
        <w:pStyle w:val="Web"/>
        <w:shd w:val="clear" w:color="auto" w:fill="D9D9D9" w:themeFill="background1" w:themeFillShade="D9"/>
        <w:ind w:left="-993" w:right="34"/>
        <w:rPr>
          <w:rFonts w:ascii="Verdana" w:hAnsi="Verdana" w:cs="Arial"/>
          <w:color w:val="303237"/>
          <w:sz w:val="16"/>
          <w:szCs w:val="16"/>
        </w:rPr>
      </w:pPr>
      <w:r w:rsidRPr="00676537">
        <w:rPr>
          <w:rFonts w:ascii="Verdana" w:hAnsi="Verdana" w:cs="Tahoma"/>
          <w:color w:val="303237"/>
          <w:sz w:val="16"/>
          <w:szCs w:val="16"/>
        </w:rPr>
        <w:t xml:space="preserve">Είναι τακτικό μέλος της Ελληνικής Εταιρείας Ανθρωπιστικής Συνθετικής Θεραπευτικής Συμβουλευτικής και Ψυχοθεραπείας (Ε.ΕΑ.Σ.Θ.Σ.Ψ.) καθώς και του </w:t>
      </w:r>
      <w:r w:rsidRPr="00676537">
        <w:rPr>
          <w:rFonts w:ascii="Verdana" w:hAnsi="Verdana" w:cs="Tahoma"/>
          <w:color w:val="303237"/>
          <w:sz w:val="16"/>
          <w:szCs w:val="16"/>
          <w:lang w:val="en-GB"/>
        </w:rPr>
        <w:t>European</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Association</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for</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Counselling</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EAC</w:t>
      </w:r>
      <w:r w:rsidRPr="00676537">
        <w:rPr>
          <w:rFonts w:ascii="Verdana" w:hAnsi="Verdana" w:cs="Tahoma"/>
          <w:color w:val="303237"/>
          <w:sz w:val="16"/>
          <w:szCs w:val="16"/>
        </w:rPr>
        <w:t>).</w:t>
      </w:r>
    </w:p>
    <w:p w:rsidR="00C54F13" w:rsidRPr="00676537" w:rsidRDefault="00C54F13" w:rsidP="008D5B5E">
      <w:pPr>
        <w:pStyle w:val="Web"/>
        <w:shd w:val="clear" w:color="auto" w:fill="D9D9D9" w:themeFill="background1" w:themeFillShade="D9"/>
        <w:ind w:left="-993" w:right="34"/>
        <w:rPr>
          <w:rFonts w:ascii="Verdana" w:hAnsi="Verdana" w:cs="Arial"/>
          <w:color w:val="303237"/>
          <w:sz w:val="16"/>
          <w:szCs w:val="16"/>
        </w:rPr>
      </w:pPr>
      <w:r w:rsidRPr="00676537">
        <w:rPr>
          <w:rFonts w:ascii="Verdana" w:hAnsi="Verdana" w:cs="Tahoma"/>
          <w:color w:val="303237"/>
          <w:sz w:val="16"/>
          <w:szCs w:val="16"/>
        </w:rPr>
        <w:t>Τα τελευταία 15 χρόνια εργάζεται σαν σύμβουλος ανάπτυξης ανθρωπίνου δυναμικού</w:t>
      </w:r>
      <w:r w:rsidRPr="00A241F0">
        <w:rPr>
          <w:rFonts w:ascii="Verdana" w:hAnsi="Verdana" w:cs="Tahoma"/>
          <w:color w:val="303237"/>
          <w:sz w:val="16"/>
          <w:szCs w:val="16"/>
        </w:rPr>
        <w:t>,</w:t>
      </w:r>
      <w:r w:rsidRPr="00676537">
        <w:rPr>
          <w:rFonts w:ascii="Verdana" w:hAnsi="Verdana" w:cs="Tahoma"/>
          <w:color w:val="303237"/>
          <w:sz w:val="16"/>
          <w:szCs w:val="16"/>
        </w:rPr>
        <w:t xml:space="preserve"> ενώ παράλληλα διενεργεί και η ίδια εκπαιδεύσεις στους τομείς της απόδοσης των πωλήσεων (</w:t>
      </w:r>
      <w:r w:rsidRPr="00676537">
        <w:rPr>
          <w:rFonts w:ascii="Verdana" w:hAnsi="Verdana" w:cs="Tahoma"/>
          <w:color w:val="303237"/>
          <w:sz w:val="16"/>
          <w:szCs w:val="16"/>
          <w:lang w:val="en-GB"/>
        </w:rPr>
        <w:t>sales</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performance</w:t>
      </w:r>
      <w:r w:rsidRPr="00676537">
        <w:rPr>
          <w:rFonts w:ascii="Verdana" w:hAnsi="Verdana" w:cs="Tahoma"/>
          <w:color w:val="303237"/>
          <w:sz w:val="16"/>
          <w:szCs w:val="16"/>
        </w:rPr>
        <w:t>), της εξαιρετικής εξυπηρέτησης πελατών (</w:t>
      </w:r>
      <w:r w:rsidRPr="00676537">
        <w:rPr>
          <w:rFonts w:ascii="Verdana" w:hAnsi="Verdana" w:cs="Tahoma"/>
          <w:color w:val="303237"/>
          <w:sz w:val="16"/>
          <w:szCs w:val="16"/>
          <w:lang w:val="en-GB"/>
        </w:rPr>
        <w:t>customer</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excellence</w:t>
      </w:r>
      <w:r w:rsidRPr="00676537">
        <w:rPr>
          <w:rFonts w:ascii="Verdana" w:hAnsi="Verdana" w:cs="Tahoma"/>
          <w:color w:val="303237"/>
          <w:sz w:val="16"/>
          <w:szCs w:val="16"/>
        </w:rPr>
        <w:t>), της αποτελεσματικότητας των οργανισμών (</w:t>
      </w:r>
      <w:r w:rsidRPr="00676537">
        <w:rPr>
          <w:rFonts w:ascii="Verdana" w:hAnsi="Verdana" w:cs="Tahoma"/>
          <w:color w:val="303237"/>
          <w:sz w:val="16"/>
          <w:szCs w:val="16"/>
          <w:lang w:val="en-GB"/>
        </w:rPr>
        <w:t>organizational</w:t>
      </w:r>
      <w:r w:rsidRPr="00676537">
        <w:rPr>
          <w:rFonts w:ascii="Verdana" w:hAnsi="Verdana" w:cs="Tahoma"/>
          <w:color w:val="303237"/>
          <w:sz w:val="16"/>
          <w:szCs w:val="16"/>
        </w:rPr>
        <w:t xml:space="preserve"> </w:t>
      </w:r>
      <w:r w:rsidRPr="00676537">
        <w:rPr>
          <w:rFonts w:ascii="Verdana" w:hAnsi="Verdana" w:cs="Tahoma"/>
          <w:color w:val="303237"/>
          <w:sz w:val="16"/>
          <w:szCs w:val="16"/>
          <w:lang w:val="en-GB"/>
        </w:rPr>
        <w:t>effectiveness</w:t>
      </w:r>
      <w:r w:rsidRPr="00676537">
        <w:rPr>
          <w:rFonts w:ascii="Verdana" w:hAnsi="Verdana" w:cs="Tahoma"/>
          <w:color w:val="303237"/>
          <w:sz w:val="16"/>
          <w:szCs w:val="16"/>
        </w:rPr>
        <w:t>) και της ηγεσίας (</w:t>
      </w:r>
      <w:r w:rsidRPr="00676537">
        <w:rPr>
          <w:rFonts w:ascii="Verdana" w:hAnsi="Verdana" w:cs="Tahoma"/>
          <w:color w:val="303237"/>
          <w:sz w:val="16"/>
          <w:szCs w:val="16"/>
          <w:lang w:val="en-GB"/>
        </w:rPr>
        <w:t>leadership</w:t>
      </w:r>
      <w:r w:rsidRPr="00676537">
        <w:rPr>
          <w:rFonts w:ascii="Verdana" w:hAnsi="Verdana" w:cs="Tahoma"/>
          <w:color w:val="303237"/>
          <w:sz w:val="16"/>
          <w:szCs w:val="16"/>
        </w:rPr>
        <w:t>).</w:t>
      </w:r>
    </w:p>
    <w:p w:rsidR="006C28D1" w:rsidRPr="00A241F0" w:rsidRDefault="006C28D1" w:rsidP="006C28D1">
      <w:pPr>
        <w:spacing w:before="120"/>
        <w:ind w:left="-993" w:right="72"/>
        <w:jc w:val="center"/>
        <w:rPr>
          <w:rFonts w:ascii="Verdana" w:hAnsi="Verdana"/>
          <w:b/>
          <w:sz w:val="6"/>
          <w:szCs w:val="18"/>
        </w:rPr>
      </w:pPr>
    </w:p>
    <w:p w:rsidR="006C28D1" w:rsidRPr="00BC6FB5" w:rsidRDefault="006C28D1" w:rsidP="006C28D1">
      <w:pPr>
        <w:spacing w:before="120"/>
        <w:ind w:left="-993" w:right="72"/>
        <w:jc w:val="center"/>
        <w:rPr>
          <w:rFonts w:ascii="Verdana" w:hAnsi="Verdana"/>
          <w:b/>
          <w:sz w:val="16"/>
          <w:szCs w:val="18"/>
        </w:rPr>
      </w:pPr>
      <w:r w:rsidRPr="00BC6FB5">
        <w:rPr>
          <w:rFonts w:ascii="Verdana" w:hAnsi="Verdana"/>
          <w:b/>
          <w:sz w:val="16"/>
          <w:szCs w:val="18"/>
        </w:rPr>
        <w:t>Παρακαλούμε να δώσετε την κατά την κρίση σας αναγκαία δημοσιότητα στην εγκύκλιο αυτή.</w:t>
      </w:r>
    </w:p>
    <w:p w:rsidR="008136F2" w:rsidRPr="006C28D1" w:rsidRDefault="00C607FF" w:rsidP="006C28D1">
      <w:pPr>
        <w:ind w:left="-993" w:right="-827"/>
        <w:rPr>
          <w:rFonts w:ascii="Verdana" w:hAnsi="Verdana" w:cs="Arial"/>
          <w:b/>
          <w:sz w:val="2"/>
          <w:szCs w:val="18"/>
        </w:rPr>
      </w:pPr>
      <w:r w:rsidRPr="00E30B82">
        <w:rPr>
          <w:rFonts w:ascii="Verdana" w:hAnsi="Verdana"/>
        </w:rPr>
        <w:tab/>
      </w:r>
    </w:p>
    <w:p w:rsidR="00C607FF" w:rsidRPr="00C54F13" w:rsidRDefault="00C607FF" w:rsidP="006C28D1">
      <w:pPr>
        <w:tabs>
          <w:tab w:val="left" w:pos="720"/>
        </w:tabs>
        <w:ind w:left="-993" w:right="-124"/>
        <w:rPr>
          <w:bCs/>
          <w:sz w:val="2"/>
          <w:szCs w:val="18"/>
        </w:rPr>
      </w:pPr>
    </w:p>
    <w:p w:rsidR="007361FF" w:rsidRPr="002F783E" w:rsidRDefault="007361FF" w:rsidP="006C28D1">
      <w:pPr>
        <w:tabs>
          <w:tab w:val="left" w:pos="-1134"/>
          <w:tab w:val="left" w:pos="540"/>
        </w:tabs>
        <w:ind w:left="-993" w:right="-124"/>
        <w:rPr>
          <w:rFonts w:ascii="Verdana" w:hAnsi="Verdana" w:cs="Tahoma"/>
          <w:sz w:val="18"/>
          <w:szCs w:val="18"/>
          <w:u w:val="single"/>
        </w:rPr>
      </w:pPr>
    </w:p>
    <w:p w:rsidR="007361FF" w:rsidRPr="00C54F13" w:rsidRDefault="007361FF" w:rsidP="006C28D1">
      <w:pPr>
        <w:tabs>
          <w:tab w:val="left" w:pos="-1134"/>
          <w:tab w:val="left" w:pos="540"/>
        </w:tabs>
        <w:ind w:left="-993" w:right="-124"/>
        <w:rPr>
          <w:rFonts w:ascii="Verdana" w:hAnsi="Verdana" w:cs="Tahoma"/>
          <w:b/>
          <w:sz w:val="16"/>
          <w:szCs w:val="16"/>
          <w:u w:val="single"/>
        </w:rPr>
      </w:pPr>
      <w:r w:rsidRPr="00C54F13">
        <w:rPr>
          <w:rFonts w:ascii="Verdana" w:hAnsi="Verdana" w:cs="Tahoma"/>
          <w:b/>
          <w:sz w:val="16"/>
          <w:szCs w:val="16"/>
          <w:u w:val="single"/>
        </w:rPr>
        <w:t>Συνημμένα:</w:t>
      </w:r>
    </w:p>
    <w:p w:rsidR="00C54F13" w:rsidRDefault="007361FF" w:rsidP="00C54F13">
      <w:pPr>
        <w:tabs>
          <w:tab w:val="left" w:pos="540"/>
        </w:tabs>
        <w:ind w:left="-993" w:right="-1412"/>
        <w:rPr>
          <w:rFonts w:ascii="Verdana" w:hAnsi="Verdana" w:cs="Tahoma"/>
          <w:b/>
          <w:sz w:val="16"/>
          <w:szCs w:val="16"/>
          <w:lang w:val="en-US"/>
        </w:rPr>
      </w:pPr>
      <w:r w:rsidRPr="00C54F13">
        <w:rPr>
          <w:rFonts w:ascii="Verdana" w:hAnsi="Verdana" w:cs="Tahoma"/>
          <w:b/>
          <w:sz w:val="16"/>
          <w:szCs w:val="16"/>
        </w:rPr>
        <w:t>Αίτηση Συμμετοχής</w:t>
      </w:r>
    </w:p>
    <w:p w:rsidR="00C54F13" w:rsidRDefault="00C54F13" w:rsidP="00C54F13">
      <w:pPr>
        <w:tabs>
          <w:tab w:val="left" w:pos="540"/>
        </w:tabs>
        <w:ind w:left="-993" w:right="-1412"/>
        <w:rPr>
          <w:rFonts w:ascii="Verdana" w:hAnsi="Verdana" w:cs="Tahoma"/>
          <w:b/>
          <w:sz w:val="16"/>
          <w:szCs w:val="16"/>
          <w:lang w:val="en-US"/>
        </w:rPr>
      </w:pPr>
    </w:p>
    <w:p w:rsidR="008D5B5E" w:rsidRDefault="008D5B5E" w:rsidP="00C54F13">
      <w:pPr>
        <w:tabs>
          <w:tab w:val="left" w:pos="540"/>
        </w:tabs>
        <w:ind w:left="-993" w:right="-1412"/>
        <w:rPr>
          <w:rFonts w:ascii="Verdana" w:hAnsi="Verdana" w:cs="Arial"/>
          <w:b/>
          <w:color w:val="303237"/>
          <w:sz w:val="16"/>
          <w:szCs w:val="16"/>
          <w:lang w:val="en-US"/>
        </w:rPr>
      </w:pPr>
      <w:bookmarkStart w:id="0" w:name="_GoBack"/>
      <w:bookmarkEnd w:id="0"/>
    </w:p>
    <w:p w:rsidR="00C54F13" w:rsidRPr="00C54F13" w:rsidRDefault="00C54F13" w:rsidP="00C54F13">
      <w:pPr>
        <w:tabs>
          <w:tab w:val="left" w:pos="540"/>
        </w:tabs>
        <w:ind w:left="-993" w:right="-1412"/>
        <w:rPr>
          <w:rFonts w:ascii="Verdana" w:hAnsi="Verdana" w:cs="Arial"/>
          <w:b/>
          <w:color w:val="303237"/>
          <w:sz w:val="16"/>
          <w:szCs w:val="16"/>
        </w:rPr>
      </w:pPr>
      <w:r w:rsidRPr="00C54F13">
        <w:rPr>
          <w:rFonts w:ascii="Verdana" w:hAnsi="Verdana" w:cs="Arial"/>
          <w:b/>
          <w:color w:val="303237"/>
          <w:sz w:val="16"/>
          <w:szCs w:val="16"/>
        </w:rPr>
        <w:t>Με εκτίμηση,</w:t>
      </w:r>
    </w:p>
    <w:p w:rsidR="00C54F13" w:rsidRPr="00C54F13" w:rsidRDefault="00C54F13" w:rsidP="00C54F13">
      <w:pPr>
        <w:tabs>
          <w:tab w:val="left" w:pos="540"/>
        </w:tabs>
        <w:ind w:left="-993" w:right="-1412"/>
        <w:rPr>
          <w:rFonts w:ascii="Verdana" w:hAnsi="Verdana" w:cs="Arial"/>
          <w:b/>
          <w:color w:val="303237"/>
          <w:sz w:val="16"/>
          <w:szCs w:val="16"/>
        </w:rPr>
      </w:pPr>
    </w:p>
    <w:p w:rsidR="00C54F13" w:rsidRPr="00C54F13" w:rsidRDefault="00C54F13" w:rsidP="00C54F13">
      <w:pPr>
        <w:tabs>
          <w:tab w:val="left" w:pos="540"/>
        </w:tabs>
        <w:ind w:left="-993" w:right="-1412"/>
        <w:rPr>
          <w:rFonts w:ascii="Verdana" w:hAnsi="Verdana" w:cs="Arial"/>
          <w:b/>
          <w:color w:val="303237"/>
          <w:sz w:val="16"/>
          <w:szCs w:val="16"/>
        </w:rPr>
      </w:pPr>
      <w:r w:rsidRPr="00C54F13">
        <w:rPr>
          <w:rFonts w:ascii="Verdana" w:hAnsi="Verdana" w:cs="Arial"/>
          <w:b/>
          <w:color w:val="303237"/>
          <w:sz w:val="16"/>
          <w:szCs w:val="16"/>
        </w:rPr>
        <w:t>Δρ. Γιάννης Παπακωνσταντίνου</w:t>
      </w:r>
    </w:p>
    <w:p w:rsidR="00C54F13" w:rsidRPr="00C54F13" w:rsidRDefault="00C54F13" w:rsidP="00C54F13">
      <w:pPr>
        <w:tabs>
          <w:tab w:val="left" w:pos="540"/>
        </w:tabs>
        <w:ind w:left="-993" w:right="-1412"/>
        <w:rPr>
          <w:rFonts w:ascii="Verdana" w:hAnsi="Verdana" w:cs="Arial"/>
          <w:b/>
          <w:color w:val="303237"/>
          <w:sz w:val="16"/>
          <w:szCs w:val="16"/>
        </w:rPr>
      </w:pPr>
      <w:r w:rsidRPr="00C54F13">
        <w:rPr>
          <w:rFonts w:ascii="Verdana" w:hAnsi="Verdana" w:cs="Arial"/>
          <w:b/>
          <w:color w:val="303237"/>
          <w:sz w:val="16"/>
          <w:szCs w:val="16"/>
        </w:rPr>
        <w:t>Γενικός Διευθυντής Ε.Ι.Α.Σ.</w:t>
      </w:r>
    </w:p>
    <w:p w:rsidR="007361FF" w:rsidRPr="00C54F13" w:rsidRDefault="007361FF" w:rsidP="006C28D1">
      <w:pPr>
        <w:ind w:left="-993" w:right="-124"/>
        <w:rPr>
          <w:rFonts w:ascii="Verdana" w:hAnsi="Verdana" w:cs="Tahoma"/>
          <w:b/>
          <w:sz w:val="16"/>
          <w:szCs w:val="16"/>
        </w:rPr>
      </w:pPr>
    </w:p>
    <w:p w:rsidR="002B5A95" w:rsidRDefault="002B5A95" w:rsidP="007361FF">
      <w:pPr>
        <w:spacing w:line="360" w:lineRule="auto"/>
        <w:ind w:left="-426" w:right="-1234"/>
        <w:rPr>
          <w:rFonts w:ascii="Verdana" w:hAnsi="Verdana" w:cs="Arial"/>
          <w:bCs/>
          <w:color w:val="000000"/>
          <w:sz w:val="18"/>
          <w:szCs w:val="18"/>
        </w:rPr>
        <w:sectPr w:rsidR="002B5A95" w:rsidSect="007361FF">
          <w:type w:val="nextColumn"/>
          <w:pgSz w:w="11906" w:h="16838"/>
          <w:pgMar w:top="0" w:right="566" w:bottom="35" w:left="1800" w:header="708" w:footer="708" w:gutter="0"/>
          <w:cols w:space="708"/>
          <w:docGrid w:linePitch="360"/>
        </w:sectPr>
      </w:pPr>
    </w:p>
    <w:p w:rsidR="007D7433" w:rsidRPr="00DF4F92" w:rsidRDefault="009D6025" w:rsidP="007361FF">
      <w:pPr>
        <w:spacing w:line="360" w:lineRule="auto"/>
        <w:ind w:left="-426" w:right="-1234"/>
        <w:rPr>
          <w:rFonts w:ascii="Verdana" w:hAnsi="Verdana" w:cs="Arial"/>
          <w:bCs/>
          <w:color w:val="000000"/>
          <w:sz w:val="18"/>
          <w:szCs w:val="18"/>
        </w:rPr>
      </w:pPr>
      <w:r>
        <w:rPr>
          <w:rFonts w:ascii="Verdana" w:hAnsi="Verdana" w:cs="Tahoma"/>
          <w:noProof/>
          <w:sz w:val="18"/>
          <w:szCs w:val="18"/>
        </w:rPr>
        <w:lastRenderedPageBreak/>
        <w:drawing>
          <wp:anchor distT="0" distB="0" distL="114300" distR="114300" simplePos="0" relativeHeight="251669504" behindDoc="0" locked="0" layoutInCell="1" allowOverlap="1" wp14:anchorId="1874F8E0" wp14:editId="5A7C7919">
            <wp:simplePos x="0" y="0"/>
            <wp:positionH relativeFrom="column">
              <wp:posOffset>287655</wp:posOffset>
            </wp:positionH>
            <wp:positionV relativeFrom="paragraph">
              <wp:posOffset>-223520</wp:posOffset>
            </wp:positionV>
            <wp:extent cx="8382000" cy="1028700"/>
            <wp:effectExtent l="0" t="0" r="0" b="0"/>
            <wp:wrapNone/>
            <wp:docPr id="3" name="Εικόνα 3" descr="logo tit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titl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433" w:rsidRPr="000946AE" w:rsidRDefault="007D7433" w:rsidP="007361FF">
      <w:pPr>
        <w:framePr w:hSpace="180" w:wrap="around" w:vAnchor="text" w:hAnchor="page" w:x="433" w:y="57"/>
        <w:tabs>
          <w:tab w:val="num" w:pos="540"/>
        </w:tabs>
        <w:spacing w:before="120" w:after="120" w:line="360" w:lineRule="auto"/>
        <w:ind w:left="-426" w:right="-1055" w:hanging="357"/>
        <w:rPr>
          <w:rFonts w:ascii="Verdana" w:hAnsi="Verdana" w:cs="Arial"/>
          <w:bCs/>
          <w:color w:val="000000"/>
          <w:sz w:val="18"/>
          <w:szCs w:val="18"/>
        </w:rPr>
      </w:pPr>
    </w:p>
    <w:p w:rsidR="002B5A95" w:rsidRDefault="002B5A95" w:rsidP="002B5A95">
      <w:pPr>
        <w:ind w:left="-426" w:right="-1054"/>
        <w:rPr>
          <w:rFonts w:ascii="Verdana" w:hAnsi="Verdana" w:cs="Tahoma"/>
          <w:sz w:val="18"/>
          <w:szCs w:val="18"/>
        </w:rPr>
      </w:pPr>
    </w:p>
    <w:p w:rsidR="002B5A95" w:rsidRDefault="002B5A95" w:rsidP="002B5A95">
      <w:pPr>
        <w:ind w:left="-426" w:right="-1054"/>
        <w:rPr>
          <w:rFonts w:ascii="Verdana" w:hAnsi="Verdana" w:cs="Tahoma"/>
          <w:sz w:val="18"/>
          <w:szCs w:val="18"/>
        </w:rPr>
      </w:pPr>
    </w:p>
    <w:p w:rsidR="002B5A95" w:rsidRDefault="002B5A95" w:rsidP="002B5A95">
      <w:pPr>
        <w:ind w:left="-426" w:right="-1054"/>
        <w:rPr>
          <w:rFonts w:ascii="Verdana" w:hAnsi="Verdana" w:cs="Tahoma"/>
          <w:sz w:val="18"/>
          <w:szCs w:val="18"/>
        </w:rPr>
      </w:pPr>
    </w:p>
    <w:p w:rsidR="002B5A95" w:rsidRPr="00E30B82" w:rsidRDefault="002B5A95" w:rsidP="002B5A95">
      <w:pPr>
        <w:ind w:left="-426" w:right="-1054"/>
        <w:rPr>
          <w:rFonts w:ascii="Verdana" w:hAnsi="Verdana" w:cs="Tahoma"/>
          <w:sz w:val="18"/>
          <w:szCs w:val="18"/>
        </w:rPr>
      </w:pPr>
    </w:p>
    <w:p w:rsidR="002B5A95" w:rsidRDefault="002B5A95" w:rsidP="002B5A95">
      <w:pPr>
        <w:tabs>
          <w:tab w:val="left" w:pos="-720"/>
        </w:tabs>
        <w:suppressAutoHyphens/>
        <w:ind w:left="-426" w:right="-483"/>
        <w:jc w:val="both"/>
        <w:rPr>
          <w:rFonts w:ascii="Verdana" w:hAnsi="Verdana" w:cs="Tahoma"/>
          <w:sz w:val="20"/>
        </w:rPr>
      </w:pPr>
    </w:p>
    <w:p w:rsidR="002B5A95" w:rsidRPr="008E4FC0" w:rsidRDefault="002B5A95" w:rsidP="009D6025">
      <w:pPr>
        <w:tabs>
          <w:tab w:val="left" w:pos="-720"/>
        </w:tabs>
        <w:suppressAutoHyphens/>
        <w:ind w:left="567" w:right="458"/>
        <w:jc w:val="both"/>
        <w:rPr>
          <w:rFonts w:ascii="Verdana" w:hAnsi="Verdana" w:cs="Tahoma"/>
          <w:spacing w:val="-3"/>
          <w:sz w:val="18"/>
          <w:szCs w:val="18"/>
        </w:rPr>
      </w:pPr>
      <w:r w:rsidRPr="008E4FC0">
        <w:rPr>
          <w:rFonts w:ascii="Verdana" w:hAnsi="Verdana" w:cs="Tahoma"/>
          <w:sz w:val="18"/>
          <w:szCs w:val="18"/>
        </w:rPr>
        <w:t>Προς το Ελληνικό Ινστιτούτο</w:t>
      </w:r>
    </w:p>
    <w:p w:rsidR="002B5A95" w:rsidRPr="008E4FC0" w:rsidRDefault="002B5A95" w:rsidP="009D6025">
      <w:pPr>
        <w:tabs>
          <w:tab w:val="left" w:pos="-720"/>
        </w:tabs>
        <w:suppressAutoHyphens/>
        <w:ind w:left="567" w:right="458"/>
        <w:jc w:val="both"/>
        <w:rPr>
          <w:rFonts w:ascii="Verdana" w:hAnsi="Verdana" w:cs="Tahoma"/>
          <w:spacing w:val="-3"/>
          <w:sz w:val="18"/>
          <w:szCs w:val="18"/>
        </w:rPr>
      </w:pPr>
      <w:r w:rsidRPr="008E4FC0">
        <w:rPr>
          <w:rFonts w:ascii="Verdana" w:hAnsi="Verdana" w:cs="Tahoma"/>
          <w:sz w:val="18"/>
          <w:szCs w:val="18"/>
        </w:rPr>
        <w:t>Ασφαλιστικών Σπουδών</w:t>
      </w:r>
    </w:p>
    <w:p w:rsidR="002B5A95" w:rsidRPr="008E4FC0" w:rsidRDefault="002B5A95" w:rsidP="009D6025">
      <w:pPr>
        <w:tabs>
          <w:tab w:val="left" w:pos="-720"/>
        </w:tabs>
        <w:suppressAutoHyphens/>
        <w:ind w:left="567" w:right="458"/>
        <w:jc w:val="both"/>
        <w:rPr>
          <w:rFonts w:ascii="Verdana" w:hAnsi="Verdana" w:cs="Tahoma"/>
          <w:spacing w:val="-3"/>
          <w:sz w:val="18"/>
          <w:szCs w:val="18"/>
        </w:rPr>
      </w:pPr>
      <w:r w:rsidRPr="008E4FC0">
        <w:rPr>
          <w:rFonts w:ascii="Verdana" w:hAnsi="Verdana" w:cs="Tahoma"/>
          <w:sz w:val="18"/>
          <w:szCs w:val="18"/>
        </w:rPr>
        <w:t>Λ. Συγγρού 106</w:t>
      </w:r>
    </w:p>
    <w:p w:rsidR="002B5A95" w:rsidRPr="008E4FC0" w:rsidRDefault="002B5A95" w:rsidP="009D6025">
      <w:pPr>
        <w:tabs>
          <w:tab w:val="left" w:pos="-720"/>
        </w:tabs>
        <w:suppressAutoHyphens/>
        <w:ind w:left="567" w:right="458"/>
        <w:jc w:val="both"/>
        <w:rPr>
          <w:rFonts w:ascii="Verdana" w:hAnsi="Verdana" w:cs="Tahoma"/>
          <w:spacing w:val="-3"/>
          <w:sz w:val="18"/>
          <w:szCs w:val="18"/>
        </w:rPr>
      </w:pPr>
      <w:r w:rsidRPr="008E4FC0">
        <w:rPr>
          <w:rFonts w:ascii="Verdana" w:hAnsi="Verdana" w:cs="Tahoma"/>
          <w:sz w:val="18"/>
          <w:szCs w:val="18"/>
        </w:rPr>
        <w:t>117 41 ΑΘΗΝΑ</w:t>
      </w:r>
    </w:p>
    <w:p w:rsidR="002B5A95" w:rsidRPr="008E4FC0" w:rsidRDefault="002B5A95" w:rsidP="009D6025">
      <w:pPr>
        <w:tabs>
          <w:tab w:val="left" w:pos="-720"/>
        </w:tabs>
        <w:suppressAutoHyphens/>
        <w:ind w:left="567" w:right="458"/>
        <w:jc w:val="both"/>
        <w:rPr>
          <w:rFonts w:ascii="Verdana" w:hAnsi="Verdana" w:cs="Tahoma"/>
          <w:spacing w:val="-3"/>
          <w:sz w:val="18"/>
          <w:szCs w:val="18"/>
          <w:u w:val="single"/>
        </w:rPr>
      </w:pPr>
      <w:proofErr w:type="gramStart"/>
      <w:r w:rsidRPr="008E4FC0">
        <w:rPr>
          <w:rFonts w:ascii="Verdana" w:hAnsi="Verdana" w:cs="Tahoma"/>
          <w:sz w:val="18"/>
          <w:szCs w:val="18"/>
          <w:u w:val="single"/>
          <w:lang w:val="en-US"/>
        </w:rPr>
        <w:t>fax</w:t>
      </w:r>
      <w:proofErr w:type="gramEnd"/>
      <w:r w:rsidRPr="008E4FC0">
        <w:rPr>
          <w:rFonts w:ascii="Verdana" w:hAnsi="Verdana" w:cs="Tahoma"/>
          <w:sz w:val="18"/>
          <w:szCs w:val="18"/>
          <w:u w:val="single"/>
        </w:rPr>
        <w:t>: 210/92.19.917</w:t>
      </w:r>
    </w:p>
    <w:p w:rsidR="002B5A95" w:rsidRPr="008E4FC0" w:rsidRDefault="002B5A95" w:rsidP="009D6025">
      <w:pPr>
        <w:ind w:left="567" w:right="458"/>
        <w:rPr>
          <w:rFonts w:ascii="Verdana" w:hAnsi="Verdana"/>
          <w:sz w:val="18"/>
          <w:szCs w:val="18"/>
        </w:rPr>
      </w:pPr>
    </w:p>
    <w:p w:rsidR="002B5A95" w:rsidRDefault="002B5A95" w:rsidP="009D6025">
      <w:pPr>
        <w:ind w:left="567" w:right="458"/>
        <w:rPr>
          <w:rFonts w:ascii="Verdana" w:hAnsi="Verdana"/>
          <w:sz w:val="18"/>
          <w:szCs w:val="18"/>
        </w:rPr>
      </w:pPr>
      <w:r>
        <w:rPr>
          <w:rFonts w:ascii="Verdana" w:hAnsi="Verdana"/>
          <w:sz w:val="18"/>
          <w:szCs w:val="18"/>
        </w:rPr>
        <w:t xml:space="preserve">  </w:t>
      </w:r>
      <w:r w:rsidRPr="008E4FC0">
        <w:rPr>
          <w:rFonts w:ascii="Verdana" w:hAnsi="Verdana"/>
          <w:sz w:val="18"/>
          <w:szCs w:val="18"/>
        </w:rPr>
        <w:t xml:space="preserve">Σας γνωρίζουμε ότι στο </w:t>
      </w:r>
      <w:r>
        <w:rPr>
          <w:rFonts w:ascii="Verdana" w:hAnsi="Verdana"/>
          <w:sz w:val="18"/>
          <w:szCs w:val="18"/>
        </w:rPr>
        <w:t>Σεμινάριο</w:t>
      </w:r>
      <w:r w:rsidRPr="008E4FC0">
        <w:rPr>
          <w:rFonts w:ascii="Verdana" w:hAnsi="Verdana"/>
          <w:sz w:val="18"/>
          <w:szCs w:val="18"/>
        </w:rPr>
        <w:t xml:space="preserve">: </w:t>
      </w:r>
      <w:r w:rsidRPr="008E4FC0">
        <w:rPr>
          <w:rFonts w:ascii="Verdana" w:hAnsi="Verdana"/>
          <w:b/>
          <w:sz w:val="18"/>
          <w:szCs w:val="18"/>
        </w:rPr>
        <w:t>«</w:t>
      </w:r>
      <w:r>
        <w:rPr>
          <w:rFonts w:ascii="Verdana" w:hAnsi="Verdana"/>
          <w:b/>
          <w:sz w:val="18"/>
          <w:szCs w:val="18"/>
        </w:rPr>
        <w:t xml:space="preserve">Αυτογνωσία &amp; </w:t>
      </w:r>
      <w:proofErr w:type="spellStart"/>
      <w:r>
        <w:rPr>
          <w:rFonts w:ascii="Verdana" w:hAnsi="Verdana"/>
          <w:b/>
          <w:sz w:val="18"/>
          <w:szCs w:val="18"/>
        </w:rPr>
        <w:t>Αυτοπαρακίνηση</w:t>
      </w:r>
      <w:proofErr w:type="spellEnd"/>
      <w:r w:rsidRPr="008E4FC0">
        <w:rPr>
          <w:rFonts w:ascii="Verdana" w:hAnsi="Verdana"/>
          <w:b/>
          <w:sz w:val="18"/>
          <w:szCs w:val="18"/>
        </w:rPr>
        <w:t>»</w:t>
      </w:r>
      <w:r w:rsidRPr="008E4FC0">
        <w:rPr>
          <w:rFonts w:ascii="Verdana" w:hAnsi="Verdana"/>
          <w:sz w:val="18"/>
          <w:szCs w:val="18"/>
        </w:rPr>
        <w:t xml:space="preserve"> </w:t>
      </w:r>
      <w:r>
        <w:rPr>
          <w:rFonts w:ascii="Verdana" w:hAnsi="Verdana"/>
          <w:sz w:val="18"/>
          <w:szCs w:val="18"/>
        </w:rPr>
        <w:t xml:space="preserve">που θα πραγματοποιηθεί την </w:t>
      </w:r>
      <w:r w:rsidRPr="008136F2">
        <w:rPr>
          <w:rFonts w:ascii="Verdana" w:hAnsi="Verdana"/>
          <w:b/>
          <w:sz w:val="18"/>
          <w:szCs w:val="18"/>
        </w:rPr>
        <w:t>Τετάρτη 25 &amp; Πέμπτη 26 Σεπτεμβρίου</w:t>
      </w:r>
      <w:r>
        <w:rPr>
          <w:rFonts w:ascii="Verdana" w:hAnsi="Verdana"/>
          <w:sz w:val="18"/>
          <w:szCs w:val="18"/>
        </w:rPr>
        <w:t xml:space="preserve"> </w:t>
      </w:r>
      <w:r w:rsidRPr="008E4FC0">
        <w:rPr>
          <w:rFonts w:ascii="Verdana" w:hAnsi="Verdana"/>
          <w:sz w:val="18"/>
          <w:szCs w:val="18"/>
        </w:rPr>
        <w:t>από την Εταιρία μας θα</w:t>
      </w:r>
    </w:p>
    <w:p w:rsidR="002B5A95" w:rsidRPr="008E4FC0" w:rsidRDefault="002B5A95" w:rsidP="009D6025">
      <w:pPr>
        <w:ind w:left="567" w:right="458"/>
        <w:rPr>
          <w:rFonts w:ascii="Verdana" w:hAnsi="Verdana"/>
          <w:sz w:val="18"/>
          <w:szCs w:val="18"/>
        </w:rPr>
      </w:pPr>
      <w:r>
        <w:rPr>
          <w:rFonts w:ascii="Verdana" w:hAnsi="Verdana"/>
          <w:sz w:val="18"/>
          <w:szCs w:val="18"/>
        </w:rPr>
        <w:t xml:space="preserve"> </w:t>
      </w:r>
      <w:r w:rsidRPr="008E4FC0">
        <w:rPr>
          <w:rFonts w:ascii="Verdana" w:hAnsi="Verdana"/>
          <w:sz w:val="18"/>
          <w:szCs w:val="18"/>
        </w:rPr>
        <w:t xml:space="preserve"> μετάσχουν οι ακόλουθοι:</w:t>
      </w:r>
    </w:p>
    <w:p w:rsidR="002B5A95" w:rsidRPr="008E4FC0" w:rsidRDefault="002B5A95" w:rsidP="002B5A95">
      <w:pPr>
        <w:ind w:left="142" w:right="458"/>
        <w:rPr>
          <w:rFonts w:ascii="Verdana" w:hAnsi="Verdana"/>
          <w:sz w:val="18"/>
          <w:szCs w:val="18"/>
        </w:rPr>
      </w:pPr>
    </w:p>
    <w:tbl>
      <w:tblPr>
        <w:tblW w:w="0" w:type="auto"/>
        <w:tblInd w:w="7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3348"/>
        <w:gridCol w:w="2880"/>
        <w:gridCol w:w="2700"/>
        <w:gridCol w:w="1779"/>
        <w:gridCol w:w="1800"/>
        <w:gridCol w:w="2880"/>
      </w:tblGrid>
      <w:tr w:rsidR="002B5A95" w:rsidRPr="002F783E" w:rsidTr="00462A0D">
        <w:trPr>
          <w:trHeight w:val="349"/>
        </w:trPr>
        <w:tc>
          <w:tcPr>
            <w:tcW w:w="15387" w:type="dxa"/>
            <w:gridSpan w:val="6"/>
            <w:shd w:val="clear" w:color="auto" w:fill="FFFFFF"/>
          </w:tcPr>
          <w:p w:rsidR="002B5A95" w:rsidRPr="002F783E" w:rsidRDefault="002B5A95" w:rsidP="00462A0D">
            <w:pPr>
              <w:ind w:left="142" w:right="458"/>
              <w:jc w:val="center"/>
              <w:rPr>
                <w:rFonts w:ascii="Verdana" w:hAnsi="Verdana" w:cs="Arial"/>
                <w:b/>
                <w:sz w:val="18"/>
                <w:szCs w:val="18"/>
              </w:rPr>
            </w:pPr>
          </w:p>
          <w:p w:rsidR="002B5A95" w:rsidRPr="002F783E" w:rsidRDefault="002B5A95" w:rsidP="00462A0D">
            <w:pPr>
              <w:ind w:left="142" w:right="458"/>
              <w:rPr>
                <w:rFonts w:ascii="Verdana" w:hAnsi="Verdana" w:cs="Arial"/>
                <w:sz w:val="18"/>
                <w:szCs w:val="18"/>
                <w:highlight w:val="lightGray"/>
              </w:rPr>
            </w:pPr>
            <w:r w:rsidRPr="002F783E">
              <w:rPr>
                <w:rFonts w:ascii="Verdana" w:hAnsi="Verdana" w:cs="Arial"/>
                <w:b/>
                <w:sz w:val="18"/>
                <w:szCs w:val="18"/>
              </w:rPr>
              <w:t>ΑΙΤΗΣΗ ΣΥΜΜΕΤΟΧΗΣ</w:t>
            </w:r>
          </w:p>
        </w:tc>
      </w:tr>
      <w:tr w:rsidR="002B5A95" w:rsidRPr="002F783E" w:rsidTr="00462A0D">
        <w:trPr>
          <w:trHeight w:val="451"/>
        </w:trPr>
        <w:tc>
          <w:tcPr>
            <w:tcW w:w="3348"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ΟΝΟΜΑΤΕΠΩΝΥΜΟ</w:t>
            </w:r>
          </w:p>
        </w:tc>
        <w:tc>
          <w:tcPr>
            <w:tcW w:w="2880"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ΕΡΓΑΣΙΑ-ΚΑΘΗΚΟΝΤΑ</w:t>
            </w:r>
          </w:p>
        </w:tc>
        <w:tc>
          <w:tcPr>
            <w:tcW w:w="2700"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ΔΙΕΥΘΥΝΣΗ</w:t>
            </w:r>
          </w:p>
        </w:tc>
        <w:tc>
          <w:tcPr>
            <w:tcW w:w="1779"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ΤΗΛ.:</w:t>
            </w:r>
          </w:p>
        </w:tc>
        <w:tc>
          <w:tcPr>
            <w:tcW w:w="1800"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ΦΑΞ:</w:t>
            </w:r>
          </w:p>
        </w:tc>
        <w:tc>
          <w:tcPr>
            <w:tcW w:w="2880" w:type="dxa"/>
            <w:shd w:val="clear" w:color="auto" w:fill="FFFFFF"/>
          </w:tcPr>
          <w:p w:rsidR="002B5A95" w:rsidRPr="002F783E" w:rsidRDefault="002B5A95" w:rsidP="00462A0D">
            <w:pPr>
              <w:ind w:left="142" w:right="458"/>
              <w:jc w:val="center"/>
              <w:rPr>
                <w:rFonts w:ascii="Verdana" w:hAnsi="Verdana" w:cs="Arial"/>
                <w:b/>
                <w:sz w:val="18"/>
                <w:szCs w:val="18"/>
              </w:rPr>
            </w:pPr>
            <w:r w:rsidRPr="002F783E">
              <w:rPr>
                <w:rFonts w:ascii="Verdana" w:hAnsi="Verdana" w:cs="Arial"/>
                <w:b/>
                <w:sz w:val="18"/>
                <w:szCs w:val="18"/>
              </w:rPr>
              <w:t>ΕΜ</w:t>
            </w:r>
            <w:r w:rsidRPr="002F783E">
              <w:rPr>
                <w:rFonts w:ascii="Verdana" w:hAnsi="Verdana" w:cs="Arial"/>
                <w:b/>
                <w:sz w:val="18"/>
                <w:szCs w:val="18"/>
                <w:lang w:val="en-US"/>
              </w:rPr>
              <w:t>AIL</w:t>
            </w:r>
            <w:r w:rsidRPr="002F783E">
              <w:rPr>
                <w:rFonts w:ascii="Verdana" w:hAnsi="Verdana" w:cs="Arial"/>
                <w:b/>
                <w:sz w:val="18"/>
                <w:szCs w:val="18"/>
              </w:rPr>
              <w:t>:</w:t>
            </w: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r w:rsidR="002B5A95" w:rsidRPr="002F783E" w:rsidTr="00462A0D">
        <w:trPr>
          <w:trHeight w:val="400"/>
        </w:trPr>
        <w:tc>
          <w:tcPr>
            <w:tcW w:w="3348" w:type="dxa"/>
            <w:shd w:val="clear" w:color="auto" w:fill="FFFFFF"/>
            <w:vAlign w:val="bottom"/>
          </w:tcPr>
          <w:p w:rsidR="002B5A95" w:rsidRPr="002F783E" w:rsidRDefault="002B5A95" w:rsidP="00462A0D">
            <w:pPr>
              <w:numPr>
                <w:ilvl w:val="0"/>
                <w:numId w:val="2"/>
              </w:numPr>
              <w:spacing w:before="120" w:after="120"/>
              <w:ind w:left="142" w:right="458" w:firstLine="0"/>
              <w:rPr>
                <w:rFonts w:ascii="Verdana" w:hAnsi="Verdana" w:cs="Arial"/>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7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779"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180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c>
          <w:tcPr>
            <w:tcW w:w="2880" w:type="dxa"/>
            <w:shd w:val="clear" w:color="auto" w:fill="FFFFFF"/>
          </w:tcPr>
          <w:p w:rsidR="002B5A95" w:rsidRPr="002F783E" w:rsidRDefault="002B5A95" w:rsidP="00462A0D">
            <w:pPr>
              <w:spacing w:before="120" w:after="120"/>
              <w:ind w:left="142" w:right="458"/>
              <w:rPr>
                <w:rFonts w:ascii="Verdana" w:hAnsi="Verdana" w:cs="Arial"/>
                <w:b/>
                <w:sz w:val="18"/>
                <w:szCs w:val="18"/>
              </w:rPr>
            </w:pPr>
          </w:p>
        </w:tc>
      </w:tr>
    </w:tbl>
    <w:p w:rsidR="002B5A95" w:rsidRDefault="002B5A95" w:rsidP="002B5A95">
      <w:pPr>
        <w:ind w:left="142" w:right="459"/>
        <w:rPr>
          <w:rFonts w:ascii="Verdana" w:hAnsi="Verdana"/>
          <w:b/>
          <w:sz w:val="16"/>
          <w:szCs w:val="16"/>
        </w:rPr>
      </w:pPr>
      <w:r>
        <w:rPr>
          <w:rFonts w:ascii="Verdana" w:hAnsi="Verdana"/>
          <w:b/>
          <w:sz w:val="16"/>
          <w:szCs w:val="16"/>
        </w:rPr>
        <w:t xml:space="preserve">*   </w:t>
      </w:r>
      <w:r w:rsidRPr="008E4FC0">
        <w:rPr>
          <w:rFonts w:ascii="Verdana" w:hAnsi="Verdana"/>
          <w:b/>
          <w:sz w:val="16"/>
          <w:szCs w:val="16"/>
        </w:rPr>
        <w:t>Παρακαλούμε όπως συμπληρώσετε στον παρακάτω πίνακα τα στοιχεία όπου επιθυμείτε να εκδοθεί το Τιμολόγιο Παροχής Υπηρεσιών</w:t>
      </w:r>
      <w:r>
        <w:rPr>
          <w:rFonts w:ascii="Verdana" w:hAnsi="Verdana"/>
          <w:b/>
          <w:sz w:val="16"/>
          <w:szCs w:val="16"/>
        </w:rPr>
        <w:t xml:space="preserve"> </w:t>
      </w:r>
      <w:r w:rsidRPr="008E4FC0">
        <w:rPr>
          <w:rFonts w:ascii="Verdana" w:hAnsi="Verdana"/>
          <w:b/>
          <w:sz w:val="16"/>
          <w:szCs w:val="16"/>
        </w:rPr>
        <w:t xml:space="preserve">(Ατομικά στοιχεία για Φυσικά </w:t>
      </w:r>
    </w:p>
    <w:p w:rsidR="002B5A95" w:rsidRPr="008E4FC0" w:rsidRDefault="002B5A95" w:rsidP="002B5A95">
      <w:pPr>
        <w:ind w:left="142" w:right="459"/>
        <w:rPr>
          <w:rFonts w:ascii="Verdana" w:hAnsi="Verdana"/>
          <w:b/>
          <w:sz w:val="16"/>
          <w:szCs w:val="16"/>
        </w:rPr>
      </w:pPr>
      <w:r>
        <w:rPr>
          <w:rFonts w:ascii="Verdana" w:hAnsi="Verdana"/>
          <w:b/>
          <w:sz w:val="16"/>
          <w:szCs w:val="16"/>
        </w:rPr>
        <w:t xml:space="preserve">     </w:t>
      </w:r>
      <w:r w:rsidRPr="008E4FC0">
        <w:rPr>
          <w:rFonts w:ascii="Verdana" w:hAnsi="Verdana"/>
          <w:b/>
          <w:sz w:val="16"/>
          <w:szCs w:val="16"/>
        </w:rPr>
        <w:t xml:space="preserve">Πρόσωπα ή της Εταιρίας σας)  </w:t>
      </w:r>
    </w:p>
    <w:p w:rsidR="002B5A95" w:rsidRPr="008E4FC0" w:rsidRDefault="002B5A95" w:rsidP="002B5A95">
      <w:pPr>
        <w:ind w:left="142" w:right="459"/>
        <w:rPr>
          <w:rFonts w:ascii="Verdana" w:hAnsi="Verdana"/>
          <w:b/>
          <w:sz w:val="16"/>
          <w:szCs w:val="16"/>
        </w:rPr>
      </w:pPr>
    </w:p>
    <w:tbl>
      <w:tblPr>
        <w:tblW w:w="15155" w:type="dxa"/>
        <w:tblInd w:w="829" w:type="dxa"/>
        <w:tblLayout w:type="fixed"/>
        <w:tblLook w:val="04A0" w:firstRow="1" w:lastRow="0" w:firstColumn="1" w:lastColumn="0" w:noHBand="0" w:noVBand="1"/>
      </w:tblPr>
      <w:tblGrid>
        <w:gridCol w:w="828"/>
        <w:gridCol w:w="414"/>
        <w:gridCol w:w="414"/>
        <w:gridCol w:w="414"/>
        <w:gridCol w:w="187"/>
        <w:gridCol w:w="227"/>
        <w:gridCol w:w="414"/>
        <w:gridCol w:w="414"/>
        <w:gridCol w:w="414"/>
        <w:gridCol w:w="414"/>
        <w:gridCol w:w="414"/>
        <w:gridCol w:w="10601"/>
      </w:tblGrid>
      <w:tr w:rsidR="002B5A95" w:rsidRPr="00676537" w:rsidTr="00462A0D">
        <w:trPr>
          <w:trHeight w:val="364"/>
        </w:trPr>
        <w:tc>
          <w:tcPr>
            <w:tcW w:w="15155" w:type="dxa"/>
            <w:gridSpan w:val="12"/>
            <w:tcBorders>
              <w:top w:val="single" w:sz="4" w:space="0" w:color="000080"/>
              <w:left w:val="single" w:sz="4" w:space="0" w:color="000080"/>
              <w:bottom w:val="single" w:sz="4" w:space="0" w:color="C0C0C0"/>
              <w:right w:val="single" w:sz="4" w:space="0" w:color="000080"/>
            </w:tcBorders>
            <w:shd w:val="clear" w:color="auto" w:fill="BDDEFF"/>
          </w:tcPr>
          <w:p w:rsidR="002B5A95" w:rsidRPr="00676537" w:rsidRDefault="002B5A95" w:rsidP="00462A0D">
            <w:pPr>
              <w:pStyle w:val="Default"/>
              <w:ind w:left="142" w:right="458"/>
              <w:rPr>
                <w:rFonts w:ascii="Verdana" w:hAnsi="Verdana"/>
                <w:bCs/>
                <w:color w:val="800000"/>
                <w:sz w:val="16"/>
                <w:szCs w:val="16"/>
                <w:lang w:val="el-GR"/>
              </w:rPr>
            </w:pPr>
            <w:r w:rsidRPr="00676537">
              <w:rPr>
                <w:rStyle w:val="A10"/>
                <w:rFonts w:ascii="Verdana" w:hAnsi="Verdana"/>
                <w:color w:val="800000"/>
                <w:sz w:val="16"/>
                <w:szCs w:val="16"/>
                <w:lang w:val="el-GR"/>
              </w:rPr>
              <w:t>ΑΤΟΜΙΚΑ (Φυσικά Πρόσωπα) ή ΕΤΑΙΡΙΚΑ ΣΤΟΙΧΕΙΑ</w:t>
            </w:r>
          </w:p>
        </w:tc>
      </w:tr>
      <w:tr w:rsidR="002B5A95" w:rsidRPr="00676537" w:rsidTr="00462A0D">
        <w:trPr>
          <w:trHeight w:val="751"/>
        </w:trPr>
        <w:tc>
          <w:tcPr>
            <w:tcW w:w="15155" w:type="dxa"/>
            <w:gridSpan w:val="12"/>
            <w:tcBorders>
              <w:top w:val="single" w:sz="4" w:space="0" w:color="C0C0C0"/>
              <w:left w:val="single" w:sz="4" w:space="0" w:color="000080"/>
              <w:bottom w:val="single" w:sz="4" w:space="0" w:color="C0C0C0"/>
              <w:right w:val="single" w:sz="4" w:space="0" w:color="000080"/>
            </w:tcBorders>
          </w:tcPr>
          <w:p w:rsidR="002B5A95" w:rsidRPr="00676537" w:rsidRDefault="002B5A95" w:rsidP="00462A0D">
            <w:pPr>
              <w:spacing w:before="240"/>
              <w:ind w:left="142" w:right="459"/>
              <w:rPr>
                <w:rFonts w:ascii="Verdana" w:hAnsi="Verdana" w:cs="Myriad Pro"/>
                <w:b/>
                <w:color w:val="000000"/>
                <w:sz w:val="16"/>
                <w:szCs w:val="16"/>
              </w:rPr>
            </w:pPr>
            <w:r w:rsidRPr="00676537">
              <w:rPr>
                <w:rFonts w:ascii="Verdana" w:hAnsi="Verdana" w:cs="Myriad Pro"/>
                <w:b/>
                <w:color w:val="000000"/>
                <w:sz w:val="16"/>
                <w:szCs w:val="16"/>
              </w:rPr>
              <w:t>ΕΠΩΝΥΜΙΑ ΕΠΙΧΕΙΡΗΣΗΣ:  _ _ _ _ _ _ _ _ _ _ _ _ _ _ _ _ _ _ _ _ _ _ _ _ _ _ _ _ _ _ _ _ _              ΕΠΑΓΓΕΛΜΑ:  _ _ _ _ _ _ _ _ _ _ _ _ _ _ _</w:t>
            </w:r>
          </w:p>
          <w:p w:rsidR="002B5A95" w:rsidRPr="00676537" w:rsidRDefault="002B5A95" w:rsidP="00462A0D">
            <w:pPr>
              <w:spacing w:before="160" w:after="120"/>
              <w:ind w:left="142" w:right="459"/>
              <w:rPr>
                <w:rFonts w:ascii="Verdana" w:hAnsi="Verdana"/>
                <w:b/>
                <w:sz w:val="16"/>
                <w:szCs w:val="16"/>
              </w:rPr>
            </w:pPr>
            <w:r w:rsidRPr="00676537">
              <w:rPr>
                <w:rFonts w:ascii="Verdana" w:hAnsi="Verdana" w:cs="Myriad Pro"/>
                <w:b/>
                <w:color w:val="000000"/>
                <w:sz w:val="16"/>
                <w:szCs w:val="16"/>
              </w:rPr>
              <w:t xml:space="preserve">ή ΑΤΟΜΙΚΑ ΣΤΟΙΧΕΙΑ:  _ _ _ _ _ _ _ _ _ _ _ _ _ _ _ _ _ _ _ _ _ _ _ _ _ _ _ _ _ _ _ _ _ _ _               ΕΠΑΓΓΕΛΜΑ: _ _ _ _ _ _ _ _ _ _ _ _ _ _ _                                    </w:t>
            </w:r>
          </w:p>
        </w:tc>
      </w:tr>
      <w:tr w:rsidR="002B5A95" w:rsidRPr="00676537" w:rsidTr="00462A0D">
        <w:trPr>
          <w:trHeight w:val="409"/>
        </w:trPr>
        <w:tc>
          <w:tcPr>
            <w:tcW w:w="828" w:type="dxa"/>
            <w:tcBorders>
              <w:left w:val="single" w:sz="4" w:space="0" w:color="000080"/>
              <w:right w:val="single" w:sz="4" w:space="0" w:color="C0C0C0"/>
            </w:tcBorders>
            <w:vAlign w:val="bottom"/>
          </w:tcPr>
          <w:p w:rsidR="002B5A95" w:rsidRPr="00676537" w:rsidRDefault="002B5A95" w:rsidP="00462A0D">
            <w:pPr>
              <w:pStyle w:val="a3"/>
              <w:ind w:left="142" w:right="-98"/>
              <w:rPr>
                <w:rFonts w:ascii="Verdana" w:hAnsi="Verdana" w:cs="Tahoma"/>
                <w:b/>
                <w:sz w:val="16"/>
                <w:szCs w:val="16"/>
              </w:rPr>
            </w:pPr>
            <w:r w:rsidRPr="00676537">
              <w:rPr>
                <w:rFonts w:ascii="Verdana" w:hAnsi="Verdana" w:cs="Tahoma"/>
                <w:b/>
                <w:sz w:val="16"/>
                <w:szCs w:val="16"/>
              </w:rPr>
              <w:t>ΑΦΜ:</w:t>
            </w:r>
          </w:p>
        </w:tc>
        <w:tc>
          <w:tcPr>
            <w:tcW w:w="414" w:type="dxa"/>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gridSpan w:val="2"/>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left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top w:val="single" w:sz="4" w:space="0" w:color="C0C0C0"/>
              <w:left w:val="single" w:sz="4" w:space="0" w:color="C0C0C0"/>
              <w:bottom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top w:val="single" w:sz="4" w:space="0" w:color="C0C0C0"/>
              <w:left w:val="single" w:sz="4" w:space="0" w:color="C0C0C0"/>
              <w:bottom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414" w:type="dxa"/>
            <w:tcBorders>
              <w:top w:val="single" w:sz="4" w:space="0" w:color="C0C0C0"/>
              <w:left w:val="single" w:sz="4" w:space="0" w:color="C0C0C0"/>
              <w:bottom w:val="single" w:sz="4" w:space="0" w:color="C0C0C0"/>
              <w:right w:val="single" w:sz="4" w:space="0" w:color="C0C0C0"/>
            </w:tcBorders>
            <w:vAlign w:val="bottom"/>
          </w:tcPr>
          <w:p w:rsidR="002B5A95" w:rsidRPr="00676537" w:rsidRDefault="002B5A95" w:rsidP="00462A0D">
            <w:pPr>
              <w:pStyle w:val="a3"/>
              <w:ind w:left="142" w:right="458"/>
              <w:rPr>
                <w:rFonts w:ascii="Verdana" w:hAnsi="Verdana" w:cs="Tahoma"/>
                <w:b/>
                <w:sz w:val="16"/>
                <w:szCs w:val="16"/>
              </w:rPr>
            </w:pPr>
          </w:p>
        </w:tc>
        <w:tc>
          <w:tcPr>
            <w:tcW w:w="10601" w:type="dxa"/>
            <w:tcBorders>
              <w:top w:val="single" w:sz="4" w:space="0" w:color="C0C0C0"/>
              <w:left w:val="single" w:sz="4" w:space="0" w:color="C0C0C0"/>
              <w:bottom w:val="single" w:sz="4" w:space="0" w:color="C0C0C0"/>
              <w:right w:val="single" w:sz="4" w:space="0" w:color="000080"/>
            </w:tcBorders>
            <w:vAlign w:val="bottom"/>
          </w:tcPr>
          <w:p w:rsidR="002B5A95" w:rsidRPr="00676537" w:rsidRDefault="002B5A95" w:rsidP="00462A0D">
            <w:pPr>
              <w:pStyle w:val="a3"/>
              <w:ind w:left="142" w:right="458"/>
              <w:rPr>
                <w:rFonts w:ascii="Verdana" w:hAnsi="Verdana" w:cs="Tahoma"/>
                <w:b/>
                <w:sz w:val="16"/>
                <w:szCs w:val="16"/>
              </w:rPr>
            </w:pPr>
            <w:r w:rsidRPr="00676537">
              <w:rPr>
                <w:rFonts w:ascii="Verdana" w:hAnsi="Verdana" w:cs="Tahoma"/>
                <w:b/>
                <w:sz w:val="16"/>
                <w:szCs w:val="16"/>
              </w:rPr>
              <w:t>ΔΟΥ:</w:t>
            </w:r>
          </w:p>
        </w:tc>
      </w:tr>
      <w:tr w:rsidR="002B5A95" w:rsidRPr="00676537" w:rsidTr="00462A0D">
        <w:trPr>
          <w:trHeight w:val="307"/>
        </w:trPr>
        <w:tc>
          <w:tcPr>
            <w:tcW w:w="15155" w:type="dxa"/>
            <w:gridSpan w:val="12"/>
            <w:tcBorders>
              <w:top w:val="single" w:sz="4" w:space="0" w:color="C0C0C0"/>
              <w:left w:val="single" w:sz="4" w:space="0" w:color="000080"/>
              <w:bottom w:val="single" w:sz="4" w:space="0" w:color="C0C0C0"/>
              <w:right w:val="single" w:sz="4" w:space="0" w:color="000080"/>
            </w:tcBorders>
            <w:vAlign w:val="center"/>
          </w:tcPr>
          <w:p w:rsidR="002B5A95" w:rsidRPr="00676537" w:rsidRDefault="002B5A95" w:rsidP="00462A0D">
            <w:pPr>
              <w:spacing w:line="360" w:lineRule="auto"/>
              <w:ind w:left="142" w:right="458"/>
              <w:rPr>
                <w:rFonts w:ascii="Verdana" w:hAnsi="Verdana"/>
                <w:b/>
                <w:sz w:val="16"/>
                <w:szCs w:val="16"/>
              </w:rPr>
            </w:pPr>
            <w:r w:rsidRPr="00676537">
              <w:rPr>
                <w:rFonts w:ascii="Verdana" w:hAnsi="Verdana"/>
                <w:b/>
                <w:sz w:val="16"/>
                <w:szCs w:val="16"/>
              </w:rPr>
              <w:t>ΔΙΕΥΘΥΝΣΗ:                                                                            ΠΟΛΗ:                             Τ.Κ.:</w:t>
            </w:r>
          </w:p>
        </w:tc>
      </w:tr>
      <w:tr w:rsidR="002B5A95" w:rsidRPr="00676537" w:rsidTr="00462A0D">
        <w:trPr>
          <w:trHeight w:val="290"/>
        </w:trPr>
        <w:tc>
          <w:tcPr>
            <w:tcW w:w="15155" w:type="dxa"/>
            <w:gridSpan w:val="12"/>
            <w:tcBorders>
              <w:top w:val="single" w:sz="4" w:space="0" w:color="C0C0C0"/>
              <w:left w:val="single" w:sz="4" w:space="0" w:color="000080"/>
              <w:bottom w:val="single" w:sz="4" w:space="0" w:color="C0C0C0"/>
              <w:right w:val="single" w:sz="4" w:space="0" w:color="000080"/>
            </w:tcBorders>
            <w:vAlign w:val="center"/>
          </w:tcPr>
          <w:p w:rsidR="002B5A95" w:rsidRPr="00676537" w:rsidRDefault="002B5A95" w:rsidP="00462A0D">
            <w:pPr>
              <w:spacing w:line="360" w:lineRule="auto"/>
              <w:ind w:left="142" w:right="458"/>
              <w:rPr>
                <w:rFonts w:ascii="Verdana" w:hAnsi="Verdana" w:cs="Tahoma"/>
                <w:b/>
                <w:sz w:val="16"/>
                <w:szCs w:val="16"/>
                <w:lang w:val="en-US"/>
              </w:rPr>
            </w:pPr>
            <w:r w:rsidRPr="00676537">
              <w:rPr>
                <w:rFonts w:ascii="Verdana" w:hAnsi="Verdana" w:cs="Tahoma"/>
                <w:b/>
                <w:sz w:val="16"/>
                <w:szCs w:val="16"/>
              </w:rPr>
              <w:t>ΤΗΛΕΦΩΝΑ:</w:t>
            </w:r>
            <w:r w:rsidRPr="00676537">
              <w:rPr>
                <w:rFonts w:ascii="Verdana" w:hAnsi="Verdana" w:cs="Tahoma"/>
                <w:b/>
                <w:sz w:val="16"/>
                <w:szCs w:val="16"/>
                <w:lang w:val="en-US"/>
              </w:rPr>
              <w:t xml:space="preserve">                                                               FAX:</w:t>
            </w:r>
          </w:p>
        </w:tc>
      </w:tr>
      <w:tr w:rsidR="002B5A95" w:rsidRPr="00676537" w:rsidTr="00462A0D">
        <w:trPr>
          <w:trHeight w:val="245"/>
        </w:trPr>
        <w:tc>
          <w:tcPr>
            <w:tcW w:w="2257" w:type="dxa"/>
            <w:gridSpan w:val="5"/>
            <w:tcBorders>
              <w:left w:val="single" w:sz="4" w:space="0" w:color="000080"/>
              <w:right w:val="single" w:sz="4" w:space="0" w:color="C0C0C0"/>
            </w:tcBorders>
            <w:vAlign w:val="center"/>
          </w:tcPr>
          <w:p w:rsidR="002B5A95" w:rsidRPr="00676537" w:rsidRDefault="002B5A95" w:rsidP="00462A0D">
            <w:pPr>
              <w:spacing w:line="360" w:lineRule="auto"/>
              <w:ind w:left="142" w:right="458"/>
              <w:rPr>
                <w:rFonts w:ascii="Verdana" w:hAnsi="Verdana" w:cs="Tahoma"/>
                <w:b/>
                <w:sz w:val="16"/>
                <w:szCs w:val="16"/>
                <w:lang w:val="en-US"/>
              </w:rPr>
            </w:pPr>
            <w:r w:rsidRPr="00676537">
              <w:rPr>
                <w:rFonts w:ascii="Verdana" w:hAnsi="Verdana" w:cs="Tahoma"/>
                <w:b/>
                <w:sz w:val="16"/>
                <w:szCs w:val="16"/>
              </w:rPr>
              <w:t>ΕΜ</w:t>
            </w:r>
            <w:r w:rsidRPr="00676537">
              <w:rPr>
                <w:rFonts w:ascii="Verdana" w:hAnsi="Verdana" w:cs="Tahoma"/>
                <w:b/>
                <w:sz w:val="16"/>
                <w:szCs w:val="16"/>
                <w:lang w:val="en-US"/>
              </w:rPr>
              <w:t xml:space="preserve">AIL: </w:t>
            </w:r>
          </w:p>
        </w:tc>
        <w:tc>
          <w:tcPr>
            <w:tcW w:w="12898" w:type="dxa"/>
            <w:gridSpan w:val="7"/>
            <w:tcBorders>
              <w:top w:val="single" w:sz="4" w:space="0" w:color="C0C0C0"/>
              <w:left w:val="single" w:sz="4" w:space="0" w:color="C0C0C0"/>
              <w:bottom w:val="single" w:sz="4" w:space="0" w:color="C0C0C0"/>
              <w:right w:val="single" w:sz="4" w:space="0" w:color="000080"/>
            </w:tcBorders>
            <w:vAlign w:val="center"/>
          </w:tcPr>
          <w:p w:rsidR="002B5A95" w:rsidRPr="00676537" w:rsidRDefault="002B5A95" w:rsidP="00462A0D">
            <w:pPr>
              <w:spacing w:line="360" w:lineRule="auto"/>
              <w:ind w:left="142" w:right="458"/>
              <w:rPr>
                <w:rFonts w:ascii="Verdana" w:hAnsi="Verdana" w:cs="Tahoma"/>
                <w:b/>
                <w:sz w:val="16"/>
                <w:szCs w:val="16"/>
                <w:lang w:val="en-US"/>
              </w:rPr>
            </w:pPr>
          </w:p>
        </w:tc>
      </w:tr>
      <w:tr w:rsidR="002B5A95" w:rsidRPr="00676537" w:rsidTr="00462A0D">
        <w:trPr>
          <w:trHeight w:val="421"/>
        </w:trPr>
        <w:tc>
          <w:tcPr>
            <w:tcW w:w="15155" w:type="dxa"/>
            <w:gridSpan w:val="12"/>
            <w:tcBorders>
              <w:top w:val="single" w:sz="4" w:space="0" w:color="C0C0C0"/>
              <w:left w:val="single" w:sz="4" w:space="0" w:color="000080"/>
              <w:bottom w:val="single" w:sz="4" w:space="0" w:color="C0C0C0"/>
              <w:right w:val="single" w:sz="4" w:space="0" w:color="000080"/>
            </w:tcBorders>
            <w:vAlign w:val="bottom"/>
          </w:tcPr>
          <w:p w:rsidR="002B5A95" w:rsidRPr="00676537" w:rsidRDefault="002B5A95" w:rsidP="00462A0D">
            <w:pPr>
              <w:ind w:left="142" w:right="458"/>
              <w:rPr>
                <w:rFonts w:ascii="Verdana" w:hAnsi="Verdana" w:cs="Tahoma"/>
                <w:b/>
                <w:sz w:val="16"/>
                <w:szCs w:val="16"/>
              </w:rPr>
            </w:pPr>
            <w:r w:rsidRPr="00676537">
              <w:rPr>
                <w:rFonts w:ascii="Verdana" w:hAnsi="Verdana" w:cs="Tahoma"/>
                <w:b/>
                <w:noProof/>
                <w:sz w:val="16"/>
                <w:szCs w:val="16"/>
              </w:rPr>
              <mc:AlternateContent>
                <mc:Choice Requires="wps">
                  <w:drawing>
                    <wp:anchor distT="0" distB="0" distL="114300" distR="114300" simplePos="0" relativeHeight="251670528" behindDoc="0" locked="0" layoutInCell="1" allowOverlap="1" wp14:anchorId="6A9DBDC3" wp14:editId="4085C8A4">
                      <wp:simplePos x="0" y="0"/>
                      <wp:positionH relativeFrom="column">
                        <wp:posOffset>4345940</wp:posOffset>
                      </wp:positionH>
                      <wp:positionV relativeFrom="paragraph">
                        <wp:posOffset>102235</wp:posOffset>
                      </wp:positionV>
                      <wp:extent cx="167640" cy="137160"/>
                      <wp:effectExtent l="0" t="0" r="22860" b="15240"/>
                      <wp:wrapNone/>
                      <wp:docPr id="1"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371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1" o:spid="_x0000_s1026" style="position:absolute;margin-left:342.2pt;margin-top:8.05pt;width:13.2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"/>
                  </w:pict>
                </mc:Fallback>
              </mc:AlternateContent>
            </w:r>
            <w:r w:rsidRPr="00676537">
              <w:rPr>
                <w:rFonts w:ascii="Verdana" w:hAnsi="Verdana" w:cs="Tahoma"/>
                <w:b/>
                <w:noProof/>
                <w:sz w:val="16"/>
                <w:szCs w:val="16"/>
              </w:rPr>
              <mc:AlternateContent>
                <mc:Choice Requires="wps">
                  <w:drawing>
                    <wp:anchor distT="0" distB="0" distL="114300" distR="114300" simplePos="0" relativeHeight="251671552" behindDoc="0" locked="0" layoutInCell="1" allowOverlap="1" wp14:anchorId="676F1D82" wp14:editId="2CCBED94">
                      <wp:simplePos x="0" y="0"/>
                      <wp:positionH relativeFrom="column">
                        <wp:posOffset>5027295</wp:posOffset>
                      </wp:positionH>
                      <wp:positionV relativeFrom="paragraph">
                        <wp:posOffset>100330</wp:posOffset>
                      </wp:positionV>
                      <wp:extent cx="167640" cy="137160"/>
                      <wp:effectExtent l="0" t="0" r="22860" b="15240"/>
                      <wp:wrapNone/>
                      <wp:docPr id="2" name="Στρογγυλεμένο 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371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2" o:spid="_x0000_s1026" style="position:absolute;margin-left:395.85pt;margin-top:7.9pt;width:13.2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"/>
                  </w:pict>
                </mc:Fallback>
              </mc:AlternateContent>
            </w:r>
          </w:p>
          <w:p w:rsidR="002B5A95" w:rsidRPr="00676537" w:rsidRDefault="002B5A95" w:rsidP="00462A0D">
            <w:pPr>
              <w:ind w:left="142" w:right="458"/>
              <w:rPr>
                <w:rFonts w:ascii="Verdana" w:hAnsi="Verdana" w:cs="Tahoma"/>
                <w:b/>
                <w:sz w:val="16"/>
                <w:szCs w:val="16"/>
              </w:rPr>
            </w:pPr>
            <w:r w:rsidRPr="00676537">
              <w:rPr>
                <w:rFonts w:ascii="Verdana" w:hAnsi="Verdana" w:cs="Tahoma"/>
                <w:b/>
                <w:sz w:val="16"/>
                <w:szCs w:val="16"/>
              </w:rPr>
              <w:t xml:space="preserve">Το παρόν πρόγραμμα θα το υποβάλλετε στο 0,45% του ΟΑΕΔ/ΛΑΕΚ;    ΝΑΙ  </w:t>
            </w:r>
            <w:r w:rsidRPr="00676537">
              <w:rPr>
                <w:rFonts w:ascii="Verdana" w:hAnsi="Verdana" w:cs="Verdana"/>
                <w:b/>
                <w:sz w:val="18"/>
                <w:szCs w:val="18"/>
              </w:rPr>
              <w:t></w:t>
            </w:r>
            <w:r w:rsidRPr="00676537">
              <w:rPr>
                <w:rFonts w:ascii="Verdana" w:hAnsi="Verdana" w:cs="Tahoma"/>
                <w:b/>
                <w:sz w:val="16"/>
                <w:szCs w:val="16"/>
              </w:rPr>
              <w:t xml:space="preserve">        ΟΧΙ  </w:t>
            </w:r>
            <w:r w:rsidRPr="00676537">
              <w:rPr>
                <w:rFonts w:ascii="Verdana" w:hAnsi="Verdana" w:cs="Verdana"/>
                <w:b/>
                <w:sz w:val="18"/>
                <w:szCs w:val="18"/>
              </w:rPr>
              <w:t></w:t>
            </w:r>
          </w:p>
        </w:tc>
      </w:tr>
      <w:tr w:rsidR="002B5A95" w:rsidRPr="00676537" w:rsidTr="00462A0D">
        <w:trPr>
          <w:trHeight w:val="352"/>
        </w:trPr>
        <w:tc>
          <w:tcPr>
            <w:tcW w:w="15155" w:type="dxa"/>
            <w:gridSpan w:val="12"/>
            <w:tcBorders>
              <w:top w:val="single" w:sz="4" w:space="0" w:color="C0C0C0"/>
              <w:left w:val="single" w:sz="4" w:space="0" w:color="000080"/>
              <w:bottom w:val="single" w:sz="4" w:space="0" w:color="000080"/>
              <w:right w:val="single" w:sz="4" w:space="0" w:color="000080"/>
            </w:tcBorders>
            <w:vAlign w:val="bottom"/>
          </w:tcPr>
          <w:p w:rsidR="002B5A95" w:rsidRPr="00676537" w:rsidRDefault="002B5A95" w:rsidP="00462A0D">
            <w:pPr>
              <w:ind w:left="142" w:right="458"/>
              <w:rPr>
                <w:rFonts w:ascii="Verdana" w:hAnsi="Verdana" w:cs="Tahoma"/>
                <w:b/>
                <w:sz w:val="16"/>
                <w:szCs w:val="16"/>
              </w:rPr>
            </w:pPr>
            <w:r w:rsidRPr="00676537">
              <w:rPr>
                <w:rFonts w:ascii="Verdana" w:hAnsi="Verdana" w:cs="Tahoma"/>
                <w:b/>
                <w:sz w:val="16"/>
                <w:szCs w:val="16"/>
              </w:rPr>
              <w:t>Ονοματεπώνυμο Υπευθύνου:</w:t>
            </w:r>
          </w:p>
        </w:tc>
      </w:tr>
    </w:tbl>
    <w:p w:rsidR="002B5A95" w:rsidRPr="00676537" w:rsidRDefault="002B5A95" w:rsidP="002B5A95">
      <w:pPr>
        <w:ind w:left="142" w:right="458"/>
        <w:rPr>
          <w:rFonts w:ascii="Verdana" w:hAnsi="Verdana"/>
          <w:sz w:val="16"/>
          <w:szCs w:val="16"/>
        </w:rPr>
      </w:pPr>
    </w:p>
    <w:p w:rsidR="002B5A95" w:rsidRPr="00676537" w:rsidRDefault="002B5A95" w:rsidP="002B5A95">
      <w:pPr>
        <w:ind w:left="142" w:right="458"/>
        <w:rPr>
          <w:rFonts w:ascii="Verdana" w:hAnsi="Verdana"/>
          <w:sz w:val="16"/>
          <w:szCs w:val="16"/>
        </w:rPr>
      </w:pPr>
      <w:r w:rsidRPr="00676537">
        <w:rPr>
          <w:rFonts w:ascii="Verdana" w:hAnsi="Verdana"/>
          <w:sz w:val="16"/>
          <w:szCs w:val="16"/>
        </w:rPr>
        <w:t xml:space="preserve">    ΕΤΑΙΡΙΑ:</w:t>
      </w:r>
      <w:r w:rsidRPr="00676537">
        <w:rPr>
          <w:rFonts w:ascii="Verdana" w:hAnsi="Verdana"/>
          <w:sz w:val="16"/>
          <w:szCs w:val="16"/>
        </w:rPr>
        <w:tab/>
        <w:t>________________________________</w:t>
      </w:r>
      <w:r w:rsidRPr="00676537">
        <w:rPr>
          <w:rFonts w:ascii="Verdana" w:hAnsi="Verdana"/>
          <w:sz w:val="16"/>
          <w:szCs w:val="16"/>
        </w:rPr>
        <w:tab/>
        <w:t xml:space="preserve"> ΗΜΕΡΟΜΗΝΙΑ: ________________     ΣΦΡΑΓΙΔΑ/ΥΠΟΓΡΑΦΗ: ____________________________</w:t>
      </w:r>
    </w:p>
    <w:p w:rsidR="00EA4C9F" w:rsidRDefault="00EA4C9F" w:rsidP="007361FF">
      <w:pPr>
        <w:ind w:left="-426"/>
      </w:pPr>
    </w:p>
    <w:sectPr w:rsidR="00EA4C9F" w:rsidSect="009D6025">
      <w:type w:val="nextColumn"/>
      <w:pgSz w:w="16838" w:h="11906" w:orient="landscape"/>
      <w:pgMar w:top="0" w:right="0" w:bottom="0" w:left="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Trebuchet MS"/>
    <w:panose1 w:val="00000000000000000000"/>
    <w:charset w:val="00"/>
    <w:family w:val="swiss"/>
    <w:notTrueType/>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3in;height:3in" o:bullet="t"/>
    </w:pict>
  </w:numPicBullet>
  <w:abstractNum w:abstractNumId="0">
    <w:nsid w:val="1C952958"/>
    <w:multiLevelType w:val="hybridMultilevel"/>
    <w:tmpl w:val="9EE8A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E293C01"/>
    <w:multiLevelType w:val="hybridMultilevel"/>
    <w:tmpl w:val="883278DC"/>
    <w:lvl w:ilvl="0" w:tplc="1B64524C">
      <w:start w:val="1"/>
      <w:numFmt w:val="bullet"/>
      <w:lvlText w:val=""/>
      <w:lvlJc w:val="left"/>
      <w:pPr>
        <w:tabs>
          <w:tab w:val="num" w:pos="823"/>
        </w:tabs>
        <w:ind w:left="823" w:hanging="397"/>
      </w:pPr>
      <w:rPr>
        <w:rFonts w:ascii="Wingdings 3" w:hAnsi="Wingdings 3" w:hint="default"/>
        <w:b/>
        <w:i w:val="0"/>
        <w:strike w:val="0"/>
        <w:dstrike w:val="0"/>
        <w:outline w:val="0"/>
        <w:shadow w:val="0"/>
        <w:emboss w:val="0"/>
        <w:imprint w:val="0"/>
        <w:vanish w:val="0"/>
        <w:color w:val="800000"/>
        <w:sz w:val="20"/>
        <w:effect w:val="none"/>
        <w:vertAlign w:val="baseli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nsid w:val="3BE908AD"/>
    <w:multiLevelType w:val="multilevel"/>
    <w:tmpl w:val="177667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F52DF"/>
    <w:multiLevelType w:val="multilevel"/>
    <w:tmpl w:val="DB086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4A4850"/>
    <w:multiLevelType w:val="hybridMultilevel"/>
    <w:tmpl w:val="C0065FFE"/>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5">
    <w:nsid w:val="557351D2"/>
    <w:multiLevelType w:val="hybridMultilevel"/>
    <w:tmpl w:val="63E27368"/>
    <w:lvl w:ilvl="0" w:tplc="138AEC9C">
      <w:start w:val="1"/>
      <w:numFmt w:val="bullet"/>
      <w:lvlText w:val=""/>
      <w:lvlJc w:val="left"/>
      <w:pPr>
        <w:tabs>
          <w:tab w:val="num" w:pos="-1081"/>
        </w:tabs>
        <w:ind w:left="-1081" w:hanging="360"/>
      </w:pPr>
      <w:rPr>
        <w:rFonts w:ascii="Symbol" w:hAnsi="Symbol" w:hint="default"/>
        <w:color w:val="800000"/>
        <w:sz w:val="28"/>
      </w:rPr>
    </w:lvl>
    <w:lvl w:ilvl="1" w:tplc="35D0FB84">
      <w:start w:val="1"/>
      <w:numFmt w:val="bullet"/>
      <w:lvlText w:val=""/>
      <w:lvlJc w:val="left"/>
      <w:pPr>
        <w:tabs>
          <w:tab w:val="num" w:pos="1979"/>
        </w:tabs>
        <w:ind w:left="1979" w:hanging="360"/>
      </w:pPr>
      <w:rPr>
        <w:rFonts w:ascii="Symbol" w:hAnsi="Symbol" w:hint="default"/>
        <w:color w:val="800000"/>
        <w:sz w:val="28"/>
      </w:rPr>
    </w:lvl>
    <w:lvl w:ilvl="2" w:tplc="04080005" w:tentative="1">
      <w:start w:val="1"/>
      <w:numFmt w:val="bullet"/>
      <w:lvlText w:val=""/>
      <w:lvlJc w:val="left"/>
      <w:pPr>
        <w:tabs>
          <w:tab w:val="num" w:pos="2699"/>
        </w:tabs>
        <w:ind w:left="2699" w:hanging="360"/>
      </w:pPr>
      <w:rPr>
        <w:rFonts w:ascii="Wingdings" w:hAnsi="Wingdings" w:hint="default"/>
      </w:rPr>
    </w:lvl>
    <w:lvl w:ilvl="3" w:tplc="04080001" w:tentative="1">
      <w:start w:val="1"/>
      <w:numFmt w:val="bullet"/>
      <w:lvlText w:val=""/>
      <w:lvlJc w:val="left"/>
      <w:pPr>
        <w:tabs>
          <w:tab w:val="num" w:pos="3419"/>
        </w:tabs>
        <w:ind w:left="3419" w:hanging="360"/>
      </w:pPr>
      <w:rPr>
        <w:rFonts w:ascii="Symbol" w:hAnsi="Symbol" w:hint="default"/>
      </w:rPr>
    </w:lvl>
    <w:lvl w:ilvl="4" w:tplc="04080003" w:tentative="1">
      <w:start w:val="1"/>
      <w:numFmt w:val="bullet"/>
      <w:lvlText w:val="o"/>
      <w:lvlJc w:val="left"/>
      <w:pPr>
        <w:tabs>
          <w:tab w:val="num" w:pos="4139"/>
        </w:tabs>
        <w:ind w:left="4139" w:hanging="360"/>
      </w:pPr>
      <w:rPr>
        <w:rFonts w:ascii="Courier New" w:hAnsi="Courier New" w:cs="Courier New" w:hint="default"/>
      </w:rPr>
    </w:lvl>
    <w:lvl w:ilvl="5" w:tplc="04080005" w:tentative="1">
      <w:start w:val="1"/>
      <w:numFmt w:val="bullet"/>
      <w:lvlText w:val=""/>
      <w:lvlJc w:val="left"/>
      <w:pPr>
        <w:tabs>
          <w:tab w:val="num" w:pos="4859"/>
        </w:tabs>
        <w:ind w:left="4859" w:hanging="360"/>
      </w:pPr>
      <w:rPr>
        <w:rFonts w:ascii="Wingdings" w:hAnsi="Wingdings" w:hint="default"/>
      </w:rPr>
    </w:lvl>
    <w:lvl w:ilvl="6" w:tplc="04080001" w:tentative="1">
      <w:start w:val="1"/>
      <w:numFmt w:val="bullet"/>
      <w:lvlText w:val=""/>
      <w:lvlJc w:val="left"/>
      <w:pPr>
        <w:tabs>
          <w:tab w:val="num" w:pos="5579"/>
        </w:tabs>
        <w:ind w:left="5579" w:hanging="360"/>
      </w:pPr>
      <w:rPr>
        <w:rFonts w:ascii="Symbol" w:hAnsi="Symbol" w:hint="default"/>
      </w:rPr>
    </w:lvl>
    <w:lvl w:ilvl="7" w:tplc="04080003" w:tentative="1">
      <w:start w:val="1"/>
      <w:numFmt w:val="bullet"/>
      <w:lvlText w:val="o"/>
      <w:lvlJc w:val="left"/>
      <w:pPr>
        <w:tabs>
          <w:tab w:val="num" w:pos="6299"/>
        </w:tabs>
        <w:ind w:left="6299" w:hanging="360"/>
      </w:pPr>
      <w:rPr>
        <w:rFonts w:ascii="Courier New" w:hAnsi="Courier New" w:cs="Courier New" w:hint="default"/>
      </w:rPr>
    </w:lvl>
    <w:lvl w:ilvl="8" w:tplc="04080005" w:tentative="1">
      <w:start w:val="1"/>
      <w:numFmt w:val="bullet"/>
      <w:lvlText w:val=""/>
      <w:lvlJc w:val="left"/>
      <w:pPr>
        <w:tabs>
          <w:tab w:val="num" w:pos="7019"/>
        </w:tabs>
        <w:ind w:left="7019" w:hanging="360"/>
      </w:pPr>
      <w:rPr>
        <w:rFonts w:ascii="Wingdings" w:hAnsi="Wingdings" w:hint="default"/>
      </w:rPr>
    </w:lvl>
  </w:abstractNum>
  <w:abstractNum w:abstractNumId="6">
    <w:nsid w:val="573135E0"/>
    <w:multiLevelType w:val="hybridMultilevel"/>
    <w:tmpl w:val="2D128BB0"/>
    <w:lvl w:ilvl="0" w:tplc="B170B68C">
      <w:start w:val="1"/>
      <w:numFmt w:val="bullet"/>
      <w:lvlText w:val=""/>
      <w:lvlJc w:val="left"/>
      <w:pPr>
        <w:tabs>
          <w:tab w:val="num" w:pos="1440"/>
        </w:tabs>
        <w:ind w:left="1440" w:hanging="360"/>
      </w:pPr>
      <w:rPr>
        <w:rFonts w:ascii="Wingdings" w:hAnsi="Wingdings" w:hint="default"/>
        <w:b/>
        <w:i w:val="0"/>
        <w:color w:val="800000"/>
        <w:sz w:val="22"/>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5BFA4421"/>
    <w:multiLevelType w:val="hybridMultilevel"/>
    <w:tmpl w:val="D4B6C6D0"/>
    <w:lvl w:ilvl="0" w:tplc="6646EA1E">
      <w:start w:val="1"/>
      <w:numFmt w:val="bullet"/>
      <w:lvlText w:val=""/>
      <w:lvlJc w:val="left"/>
      <w:pPr>
        <w:tabs>
          <w:tab w:val="num" w:pos="180"/>
        </w:tabs>
        <w:ind w:left="180" w:hanging="360"/>
      </w:pPr>
      <w:rPr>
        <w:rFonts w:ascii="Symbol" w:hAnsi="Symbol" w:hint="default"/>
        <w:sz w:val="16"/>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nsid w:val="70EF48D5"/>
    <w:multiLevelType w:val="hybridMultilevel"/>
    <w:tmpl w:val="8ACE8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ADC1D9F"/>
    <w:multiLevelType w:val="hybridMultilevel"/>
    <w:tmpl w:val="084EFD8A"/>
    <w:lvl w:ilvl="0" w:tplc="27229B92">
      <w:start w:val="1"/>
      <w:numFmt w:val="bullet"/>
      <w:lvlText w:val=""/>
      <w:lvlJc w:val="left"/>
      <w:pPr>
        <w:tabs>
          <w:tab w:val="num" w:pos="217"/>
        </w:tabs>
        <w:ind w:left="217" w:hanging="397"/>
      </w:pPr>
      <w:rPr>
        <w:rFonts w:ascii="Wingdings" w:hAnsi="Wingdings" w:hint="default"/>
        <w:b/>
        <w:i w:val="0"/>
        <w:strike w:val="0"/>
        <w:dstrike w:val="0"/>
        <w:outline w:val="0"/>
        <w:shadow w:val="0"/>
        <w:emboss w:val="0"/>
        <w:imprint w:val="0"/>
        <w:vanish w:val="0"/>
        <w:sz w:val="16"/>
        <w:effect w:val="none"/>
        <w:vertAlign w:val="baseline"/>
      </w:rPr>
    </w:lvl>
    <w:lvl w:ilvl="1" w:tplc="6646EA1E">
      <w:start w:val="1"/>
      <w:numFmt w:val="bullet"/>
      <w:lvlText w:val=""/>
      <w:lvlJc w:val="left"/>
      <w:pPr>
        <w:tabs>
          <w:tab w:val="num" w:pos="1440"/>
        </w:tabs>
        <w:ind w:left="1440" w:hanging="360"/>
      </w:pPr>
      <w:rPr>
        <w:rFonts w:ascii="Symbol" w:hAnsi="Symbol" w:hint="default"/>
        <w:b/>
        <w:i w:val="0"/>
        <w:strike w:val="0"/>
        <w:dstrike w:val="0"/>
        <w:outline w:val="0"/>
        <w:shadow w:val="0"/>
        <w:emboss w:val="0"/>
        <w:imprint w:val="0"/>
        <w:vanish w:val="0"/>
        <w:sz w:val="16"/>
        <w:effect w:val="none"/>
        <w:vertAlign w:val="baseline"/>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5"/>
  </w:num>
  <w:num w:numId="5">
    <w:abstractNumId w:val="6"/>
  </w:num>
  <w:num w:numId="6">
    <w:abstractNumId w:val="2"/>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33"/>
    <w:rsid w:val="00051B15"/>
    <w:rsid w:val="001158B7"/>
    <w:rsid w:val="002B5A95"/>
    <w:rsid w:val="00323BE2"/>
    <w:rsid w:val="00590DD2"/>
    <w:rsid w:val="00676537"/>
    <w:rsid w:val="006C28D1"/>
    <w:rsid w:val="00730F86"/>
    <w:rsid w:val="007361FF"/>
    <w:rsid w:val="007D7433"/>
    <w:rsid w:val="007F5730"/>
    <w:rsid w:val="00800FC0"/>
    <w:rsid w:val="008136F2"/>
    <w:rsid w:val="008D5B5E"/>
    <w:rsid w:val="009A12C8"/>
    <w:rsid w:val="009D6025"/>
    <w:rsid w:val="00A241F0"/>
    <w:rsid w:val="00AC31BF"/>
    <w:rsid w:val="00BC6FB5"/>
    <w:rsid w:val="00C54F13"/>
    <w:rsid w:val="00C607FF"/>
    <w:rsid w:val="00CF5D73"/>
    <w:rsid w:val="00E7006D"/>
    <w:rsid w:val="00EA4C9F"/>
    <w:rsid w:val="00F514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433"/>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qFormat/>
    <w:rsid w:val="007D7433"/>
    <w:pPr>
      <w:keepNext/>
      <w:spacing w:line="360" w:lineRule="auto"/>
      <w:ind w:left="-709" w:right="-766"/>
      <w:jc w:val="both"/>
      <w:outlineLvl w:val="4"/>
    </w:pPr>
    <w:rPr>
      <w:rFonts w:ascii="Arial" w:eastAsia="Arial Unicode MS"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7D7433"/>
    <w:rPr>
      <w:rFonts w:ascii="Arial" w:eastAsia="Arial Unicode MS" w:hAnsi="Arial" w:cs="Times New Roman"/>
      <w:sz w:val="24"/>
      <w:szCs w:val="20"/>
    </w:rPr>
  </w:style>
  <w:style w:type="paragraph" w:styleId="3">
    <w:name w:val="Body Text 3"/>
    <w:basedOn w:val="a"/>
    <w:link w:val="3Char"/>
    <w:rsid w:val="007D7433"/>
    <w:pPr>
      <w:ind w:right="-285"/>
      <w:jc w:val="both"/>
    </w:pPr>
    <w:rPr>
      <w:rFonts w:ascii="Arial" w:hAnsi="Arial"/>
      <w:szCs w:val="20"/>
      <w:lang w:eastAsia="en-US"/>
    </w:rPr>
  </w:style>
  <w:style w:type="character" w:customStyle="1" w:styleId="3Char">
    <w:name w:val="Σώμα κείμενου 3 Char"/>
    <w:basedOn w:val="a0"/>
    <w:link w:val="3"/>
    <w:rsid w:val="007D7433"/>
    <w:rPr>
      <w:rFonts w:ascii="Arial" w:eastAsia="Times New Roman" w:hAnsi="Arial" w:cs="Times New Roman"/>
      <w:sz w:val="24"/>
      <w:szCs w:val="20"/>
    </w:rPr>
  </w:style>
  <w:style w:type="character" w:styleId="-">
    <w:name w:val="Hyperlink"/>
    <w:rsid w:val="007D7433"/>
    <w:rPr>
      <w:color w:val="0000FF"/>
      <w:u w:val="single"/>
    </w:rPr>
  </w:style>
  <w:style w:type="paragraph" w:styleId="a3">
    <w:name w:val="Body Text"/>
    <w:basedOn w:val="a"/>
    <w:link w:val="Char"/>
    <w:rsid w:val="007D7433"/>
    <w:pPr>
      <w:spacing w:after="120"/>
    </w:pPr>
    <w:rPr>
      <w:rFonts w:eastAsia="SimSun"/>
      <w:lang w:eastAsia="zh-CN"/>
    </w:rPr>
  </w:style>
  <w:style w:type="character" w:customStyle="1" w:styleId="Char">
    <w:name w:val="Σώμα κειμένου Char"/>
    <w:basedOn w:val="a0"/>
    <w:link w:val="a3"/>
    <w:rsid w:val="007D7433"/>
    <w:rPr>
      <w:rFonts w:ascii="Times New Roman" w:eastAsia="SimSun" w:hAnsi="Times New Roman" w:cs="Times New Roman"/>
      <w:sz w:val="24"/>
      <w:szCs w:val="24"/>
      <w:lang w:eastAsia="zh-CN"/>
    </w:rPr>
  </w:style>
  <w:style w:type="paragraph" w:customStyle="1" w:styleId="Default">
    <w:name w:val="Default"/>
    <w:rsid w:val="007D7433"/>
    <w:pPr>
      <w:autoSpaceDE w:val="0"/>
      <w:autoSpaceDN w:val="0"/>
      <w:adjustRightInd w:val="0"/>
      <w:spacing w:after="0" w:line="240" w:lineRule="auto"/>
    </w:pPr>
    <w:rPr>
      <w:rFonts w:ascii="Myriad Pro" w:eastAsia="Times New Roman" w:hAnsi="Myriad Pro" w:cs="Myriad Pro"/>
      <w:color w:val="000000"/>
      <w:sz w:val="24"/>
      <w:szCs w:val="24"/>
      <w:lang w:val="en-US"/>
    </w:rPr>
  </w:style>
  <w:style w:type="character" w:customStyle="1" w:styleId="A10">
    <w:name w:val="A1"/>
    <w:rsid w:val="007D7433"/>
    <w:rPr>
      <w:rFonts w:cs="Myriad Pro"/>
      <w:b/>
      <w:bCs/>
      <w:color w:val="221E1F"/>
      <w:sz w:val="20"/>
      <w:szCs w:val="20"/>
    </w:rPr>
  </w:style>
  <w:style w:type="paragraph" w:styleId="a4">
    <w:name w:val="Balloon Text"/>
    <w:basedOn w:val="a"/>
    <w:link w:val="Char0"/>
    <w:uiPriority w:val="99"/>
    <w:semiHidden/>
    <w:unhideWhenUsed/>
    <w:rsid w:val="00C607FF"/>
    <w:rPr>
      <w:rFonts w:ascii="Tahoma" w:hAnsi="Tahoma" w:cs="Tahoma"/>
      <w:sz w:val="16"/>
      <w:szCs w:val="16"/>
    </w:rPr>
  </w:style>
  <w:style w:type="character" w:customStyle="1" w:styleId="Char0">
    <w:name w:val="Κείμενο πλαισίου Char"/>
    <w:basedOn w:val="a0"/>
    <w:link w:val="a4"/>
    <w:uiPriority w:val="99"/>
    <w:semiHidden/>
    <w:rsid w:val="00C607FF"/>
    <w:rPr>
      <w:rFonts w:ascii="Tahoma" w:eastAsia="Times New Roman" w:hAnsi="Tahoma" w:cs="Tahoma"/>
      <w:sz w:val="16"/>
      <w:szCs w:val="16"/>
      <w:lang w:eastAsia="el-GR"/>
    </w:rPr>
  </w:style>
  <w:style w:type="paragraph" w:styleId="Web">
    <w:name w:val="Normal (Web)"/>
    <w:basedOn w:val="a"/>
    <w:uiPriority w:val="99"/>
    <w:semiHidden/>
    <w:unhideWhenUsed/>
    <w:rsid w:val="00676537"/>
    <w:pPr>
      <w:spacing w:before="120" w:after="120"/>
    </w:pPr>
  </w:style>
  <w:style w:type="paragraph" w:styleId="a5">
    <w:name w:val="List Paragraph"/>
    <w:basedOn w:val="a"/>
    <w:uiPriority w:val="34"/>
    <w:qFormat/>
    <w:rsid w:val="00E700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433"/>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qFormat/>
    <w:rsid w:val="007D7433"/>
    <w:pPr>
      <w:keepNext/>
      <w:spacing w:line="360" w:lineRule="auto"/>
      <w:ind w:left="-709" w:right="-766"/>
      <w:jc w:val="both"/>
      <w:outlineLvl w:val="4"/>
    </w:pPr>
    <w:rPr>
      <w:rFonts w:ascii="Arial" w:eastAsia="Arial Unicode MS"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7D7433"/>
    <w:rPr>
      <w:rFonts w:ascii="Arial" w:eastAsia="Arial Unicode MS" w:hAnsi="Arial" w:cs="Times New Roman"/>
      <w:sz w:val="24"/>
      <w:szCs w:val="20"/>
    </w:rPr>
  </w:style>
  <w:style w:type="paragraph" w:styleId="3">
    <w:name w:val="Body Text 3"/>
    <w:basedOn w:val="a"/>
    <w:link w:val="3Char"/>
    <w:rsid w:val="007D7433"/>
    <w:pPr>
      <w:ind w:right="-285"/>
      <w:jc w:val="both"/>
    </w:pPr>
    <w:rPr>
      <w:rFonts w:ascii="Arial" w:hAnsi="Arial"/>
      <w:szCs w:val="20"/>
      <w:lang w:eastAsia="en-US"/>
    </w:rPr>
  </w:style>
  <w:style w:type="character" w:customStyle="1" w:styleId="3Char">
    <w:name w:val="Σώμα κείμενου 3 Char"/>
    <w:basedOn w:val="a0"/>
    <w:link w:val="3"/>
    <w:rsid w:val="007D7433"/>
    <w:rPr>
      <w:rFonts w:ascii="Arial" w:eastAsia="Times New Roman" w:hAnsi="Arial" w:cs="Times New Roman"/>
      <w:sz w:val="24"/>
      <w:szCs w:val="20"/>
    </w:rPr>
  </w:style>
  <w:style w:type="character" w:styleId="-">
    <w:name w:val="Hyperlink"/>
    <w:rsid w:val="007D7433"/>
    <w:rPr>
      <w:color w:val="0000FF"/>
      <w:u w:val="single"/>
    </w:rPr>
  </w:style>
  <w:style w:type="paragraph" w:styleId="a3">
    <w:name w:val="Body Text"/>
    <w:basedOn w:val="a"/>
    <w:link w:val="Char"/>
    <w:rsid w:val="007D7433"/>
    <w:pPr>
      <w:spacing w:after="120"/>
    </w:pPr>
    <w:rPr>
      <w:rFonts w:eastAsia="SimSun"/>
      <w:lang w:eastAsia="zh-CN"/>
    </w:rPr>
  </w:style>
  <w:style w:type="character" w:customStyle="1" w:styleId="Char">
    <w:name w:val="Σώμα κειμένου Char"/>
    <w:basedOn w:val="a0"/>
    <w:link w:val="a3"/>
    <w:rsid w:val="007D7433"/>
    <w:rPr>
      <w:rFonts w:ascii="Times New Roman" w:eastAsia="SimSun" w:hAnsi="Times New Roman" w:cs="Times New Roman"/>
      <w:sz w:val="24"/>
      <w:szCs w:val="24"/>
      <w:lang w:eastAsia="zh-CN"/>
    </w:rPr>
  </w:style>
  <w:style w:type="paragraph" w:customStyle="1" w:styleId="Default">
    <w:name w:val="Default"/>
    <w:rsid w:val="007D7433"/>
    <w:pPr>
      <w:autoSpaceDE w:val="0"/>
      <w:autoSpaceDN w:val="0"/>
      <w:adjustRightInd w:val="0"/>
      <w:spacing w:after="0" w:line="240" w:lineRule="auto"/>
    </w:pPr>
    <w:rPr>
      <w:rFonts w:ascii="Myriad Pro" w:eastAsia="Times New Roman" w:hAnsi="Myriad Pro" w:cs="Myriad Pro"/>
      <w:color w:val="000000"/>
      <w:sz w:val="24"/>
      <w:szCs w:val="24"/>
      <w:lang w:val="en-US"/>
    </w:rPr>
  </w:style>
  <w:style w:type="character" w:customStyle="1" w:styleId="A10">
    <w:name w:val="A1"/>
    <w:rsid w:val="007D7433"/>
    <w:rPr>
      <w:rFonts w:cs="Myriad Pro"/>
      <w:b/>
      <w:bCs/>
      <w:color w:val="221E1F"/>
      <w:sz w:val="20"/>
      <w:szCs w:val="20"/>
    </w:rPr>
  </w:style>
  <w:style w:type="paragraph" w:styleId="a4">
    <w:name w:val="Balloon Text"/>
    <w:basedOn w:val="a"/>
    <w:link w:val="Char0"/>
    <w:uiPriority w:val="99"/>
    <w:semiHidden/>
    <w:unhideWhenUsed/>
    <w:rsid w:val="00C607FF"/>
    <w:rPr>
      <w:rFonts w:ascii="Tahoma" w:hAnsi="Tahoma" w:cs="Tahoma"/>
      <w:sz w:val="16"/>
      <w:szCs w:val="16"/>
    </w:rPr>
  </w:style>
  <w:style w:type="character" w:customStyle="1" w:styleId="Char0">
    <w:name w:val="Κείμενο πλαισίου Char"/>
    <w:basedOn w:val="a0"/>
    <w:link w:val="a4"/>
    <w:uiPriority w:val="99"/>
    <w:semiHidden/>
    <w:rsid w:val="00C607FF"/>
    <w:rPr>
      <w:rFonts w:ascii="Tahoma" w:eastAsia="Times New Roman" w:hAnsi="Tahoma" w:cs="Tahoma"/>
      <w:sz w:val="16"/>
      <w:szCs w:val="16"/>
      <w:lang w:eastAsia="el-GR"/>
    </w:rPr>
  </w:style>
  <w:style w:type="paragraph" w:styleId="Web">
    <w:name w:val="Normal (Web)"/>
    <w:basedOn w:val="a"/>
    <w:uiPriority w:val="99"/>
    <w:semiHidden/>
    <w:unhideWhenUsed/>
    <w:rsid w:val="00676537"/>
    <w:pPr>
      <w:spacing w:before="120" w:after="120"/>
    </w:pPr>
  </w:style>
  <w:style w:type="paragraph" w:styleId="a5">
    <w:name w:val="List Paragraph"/>
    <w:basedOn w:val="a"/>
    <w:uiPriority w:val="34"/>
    <w:qFormat/>
    <w:rsid w:val="00E70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7142">
      <w:bodyDiv w:val="1"/>
      <w:marLeft w:val="0"/>
      <w:marRight w:val="0"/>
      <w:marTop w:val="0"/>
      <w:marBottom w:val="0"/>
      <w:divBdr>
        <w:top w:val="none" w:sz="0" w:space="0" w:color="auto"/>
        <w:left w:val="none" w:sz="0" w:space="0" w:color="auto"/>
        <w:bottom w:val="none" w:sz="0" w:space="0" w:color="auto"/>
        <w:right w:val="none" w:sz="0" w:space="0" w:color="auto"/>
      </w:divBdr>
      <w:divsChild>
        <w:div w:id="422991056">
          <w:marLeft w:val="0"/>
          <w:marRight w:val="0"/>
          <w:marTop w:val="0"/>
          <w:marBottom w:val="0"/>
          <w:divBdr>
            <w:top w:val="none" w:sz="0" w:space="0" w:color="auto"/>
            <w:left w:val="none" w:sz="0" w:space="0" w:color="auto"/>
            <w:bottom w:val="none" w:sz="0" w:space="0" w:color="auto"/>
            <w:right w:val="none" w:sz="0" w:space="0" w:color="auto"/>
          </w:divBdr>
          <w:divsChild>
            <w:div w:id="1167667658">
              <w:marLeft w:val="0"/>
              <w:marRight w:val="0"/>
              <w:marTop w:val="0"/>
              <w:marBottom w:val="345"/>
              <w:divBdr>
                <w:top w:val="none" w:sz="0" w:space="0" w:color="auto"/>
                <w:left w:val="none" w:sz="0" w:space="0" w:color="auto"/>
                <w:bottom w:val="none" w:sz="0" w:space="0" w:color="auto"/>
                <w:right w:val="none" w:sz="0" w:space="0" w:color="auto"/>
              </w:divBdr>
              <w:divsChild>
                <w:div w:id="810903461">
                  <w:marLeft w:val="0"/>
                  <w:marRight w:val="0"/>
                  <w:marTop w:val="0"/>
                  <w:marBottom w:val="345"/>
                  <w:divBdr>
                    <w:top w:val="none" w:sz="0" w:space="0" w:color="auto"/>
                    <w:left w:val="none" w:sz="0" w:space="0" w:color="auto"/>
                    <w:bottom w:val="none" w:sz="0" w:space="0" w:color="auto"/>
                    <w:right w:val="none" w:sz="0" w:space="0" w:color="auto"/>
                  </w:divBdr>
                  <w:divsChild>
                    <w:div w:id="1691027895">
                      <w:marLeft w:val="0"/>
                      <w:marRight w:val="0"/>
                      <w:marTop w:val="0"/>
                      <w:marBottom w:val="0"/>
                      <w:divBdr>
                        <w:top w:val="none" w:sz="0" w:space="0" w:color="auto"/>
                        <w:left w:val="none" w:sz="0" w:space="0" w:color="auto"/>
                        <w:bottom w:val="none" w:sz="0" w:space="0" w:color="auto"/>
                        <w:right w:val="none" w:sz="0" w:space="0" w:color="auto"/>
                      </w:divBdr>
                      <w:divsChild>
                        <w:div w:id="704519803">
                          <w:marLeft w:val="0"/>
                          <w:marRight w:val="0"/>
                          <w:marTop w:val="0"/>
                          <w:marBottom w:val="0"/>
                          <w:divBdr>
                            <w:top w:val="none" w:sz="0" w:space="0" w:color="auto"/>
                            <w:left w:val="none" w:sz="0" w:space="0" w:color="auto"/>
                            <w:bottom w:val="none" w:sz="0" w:space="0" w:color="auto"/>
                            <w:right w:val="none" w:sz="0" w:space="0" w:color="auto"/>
                          </w:divBdr>
                          <w:divsChild>
                            <w:div w:id="262611307">
                              <w:marLeft w:val="0"/>
                              <w:marRight w:val="345"/>
                              <w:marTop w:val="0"/>
                              <w:marBottom w:val="0"/>
                              <w:divBdr>
                                <w:top w:val="none" w:sz="0" w:space="0" w:color="auto"/>
                                <w:left w:val="none" w:sz="0" w:space="0" w:color="auto"/>
                                <w:bottom w:val="none" w:sz="0" w:space="0" w:color="auto"/>
                                <w:right w:val="none" w:sz="0" w:space="0" w:color="auto"/>
                              </w:divBdr>
                              <w:divsChild>
                                <w:div w:id="258489382">
                                  <w:marLeft w:val="0"/>
                                  <w:marRight w:val="0"/>
                                  <w:marTop w:val="0"/>
                                  <w:marBottom w:val="0"/>
                                  <w:divBdr>
                                    <w:top w:val="none" w:sz="0" w:space="0" w:color="auto"/>
                                    <w:left w:val="none" w:sz="0" w:space="0" w:color="auto"/>
                                    <w:bottom w:val="none" w:sz="0" w:space="0" w:color="auto"/>
                                    <w:right w:val="none" w:sz="0" w:space="0" w:color="auto"/>
                                  </w:divBdr>
                                  <w:divsChild>
                                    <w:div w:id="1056659022">
                                      <w:marLeft w:val="0"/>
                                      <w:marRight w:val="0"/>
                                      <w:marTop w:val="0"/>
                                      <w:marBottom w:val="0"/>
                                      <w:divBdr>
                                        <w:top w:val="none" w:sz="0" w:space="0" w:color="auto"/>
                                        <w:left w:val="none" w:sz="0" w:space="0" w:color="auto"/>
                                        <w:bottom w:val="none" w:sz="0" w:space="0" w:color="auto"/>
                                        <w:right w:val="none" w:sz="0" w:space="0" w:color="auto"/>
                                      </w:divBdr>
                                      <w:divsChild>
                                        <w:div w:id="645864662">
                                          <w:marLeft w:val="120"/>
                                          <w:marRight w:val="120"/>
                                          <w:marTop w:val="0"/>
                                          <w:marBottom w:val="0"/>
                                          <w:divBdr>
                                            <w:top w:val="dashed" w:sz="6" w:space="9" w:color="C4C4C4"/>
                                            <w:left w:val="dashed" w:sz="6" w:space="9" w:color="C4C4C4"/>
                                            <w:bottom w:val="dashed" w:sz="6" w:space="9" w:color="C4C4C4"/>
                                            <w:right w:val="dashed" w:sz="6" w:space="9" w:color="C4C4C4"/>
                                          </w:divBdr>
                                          <w:divsChild>
                                            <w:div w:id="74979677">
                                              <w:marLeft w:val="0"/>
                                              <w:marRight w:val="0"/>
                                              <w:marTop w:val="345"/>
                                              <w:marBottom w:val="0"/>
                                              <w:divBdr>
                                                <w:top w:val="none" w:sz="0" w:space="0" w:color="auto"/>
                                                <w:left w:val="none" w:sz="0" w:space="0" w:color="auto"/>
                                                <w:bottom w:val="none" w:sz="0" w:space="0" w:color="auto"/>
                                                <w:right w:val="none" w:sz="0" w:space="0" w:color="auto"/>
                                              </w:divBdr>
                                              <w:divsChild>
                                                <w:div w:id="1973750034">
                                                  <w:marLeft w:val="0"/>
                                                  <w:marRight w:val="0"/>
                                                  <w:marTop w:val="0"/>
                                                  <w:marBottom w:val="360"/>
                                                  <w:divBdr>
                                                    <w:top w:val="none" w:sz="0" w:space="0" w:color="auto"/>
                                                    <w:left w:val="none" w:sz="0" w:space="0" w:color="auto"/>
                                                    <w:bottom w:val="none" w:sz="0" w:space="0" w:color="auto"/>
                                                    <w:right w:val="none" w:sz="0" w:space="0" w:color="auto"/>
                                                  </w:divBdr>
                                                  <w:divsChild>
                                                    <w:div w:id="273513424">
                                                      <w:marLeft w:val="0"/>
                                                      <w:marRight w:val="0"/>
                                                      <w:marTop w:val="0"/>
                                                      <w:marBottom w:val="0"/>
                                                      <w:divBdr>
                                                        <w:top w:val="none" w:sz="0" w:space="0" w:color="auto"/>
                                                        <w:left w:val="none" w:sz="0" w:space="0" w:color="auto"/>
                                                        <w:bottom w:val="none" w:sz="0" w:space="0" w:color="auto"/>
                                                        <w:right w:val="none" w:sz="0" w:space="0" w:color="auto"/>
                                                      </w:divBdr>
                                                      <w:divsChild>
                                                        <w:div w:id="15978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mailto:eiasinfo@eias.gr" TargetMode="External"/><Relationship Id="rId4" Type="http://schemas.microsoft.com/office/2007/relationships/stylesWithEffects" Target="stylesWithEffects.xml"/><Relationship Id="rId9" Type="http://schemas.openxmlformats.org/officeDocument/2006/relationships/hyperlink" Target="http://laek.oae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50D3B8-0CA0-417A-A6C6-54491E9C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5416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Sofikitou</dc:creator>
  <cp:lastModifiedBy>Sofia Sofikitou</cp:lastModifiedBy>
  <cp:revision>2</cp:revision>
  <cp:lastPrinted>2013-09-06T08:42:00Z</cp:lastPrinted>
  <dcterms:created xsi:type="dcterms:W3CDTF">2013-09-09T12:11:00Z</dcterms:created>
  <dcterms:modified xsi:type="dcterms:W3CDTF">2013-09-09T12:11:00Z</dcterms:modified>
</cp:coreProperties>
</file>